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337CD2E" w:rsidP="311FBC55" w:rsidRDefault="3337CD2E" w14:paraId="5C6A6CDF" w14:textId="6BDC54DD">
      <w:pPr>
        <w:spacing w:after="0" w:line="240" w:lineRule="auto"/>
        <w:rPr>
          <w:rFonts w:ascii="Calibri" w:hAnsi="Calibri" w:cs="Calibri"/>
          <w:color w:val="000000" w:themeColor="text1"/>
          <w:sz w:val="24"/>
          <w:szCs w:val="24"/>
        </w:rPr>
      </w:pPr>
      <w:r w:rsidRPr="311FBC55">
        <w:rPr>
          <w:b/>
          <w:bCs/>
        </w:rPr>
        <w:t>To Our Local Business &amp; Community Partners,</w:t>
      </w:r>
    </w:p>
    <w:p w:rsidR="3337CD2E" w:rsidP="311FBC55" w:rsidRDefault="3337CD2E" w14:paraId="08AFB9D3" w14:textId="1BDD8A03">
      <w:pPr>
        <w:spacing w:before="240" w:after="240"/>
      </w:pPr>
      <w:r w:rsidRPr="311FBC55">
        <w:t>Lebanon Little League is proud to be the longest-running youth sports organization in our community. For generations, we’ve provided a safe, high-quality environment where local kids learn the games of baseball and softball—while also learning teamwork, confidence, and character.</w:t>
      </w:r>
    </w:p>
    <w:p w:rsidR="3337CD2E" w:rsidP="311FBC55" w:rsidRDefault="3337CD2E" w14:paraId="4D1878FB" w14:textId="1AD3ED9D">
      <w:pPr>
        <w:spacing w:before="240" w:after="240"/>
      </w:pPr>
      <w:r w:rsidRPr="311FBC55">
        <w:t>That impact is only possible because of the support of local businesses and community partners like you.</w:t>
      </w:r>
    </w:p>
    <w:p w:rsidR="3337CD2E" w:rsidP="311FBC55" w:rsidRDefault="3337CD2E" w14:paraId="2D366B2F" w14:textId="780DBA09">
      <w:pPr>
        <w:spacing w:before="240" w:after="240"/>
      </w:pPr>
      <w:r w:rsidRPr="311FBC55">
        <w:t>We invite you to partner with Lebanon Little League as a sponsor and help us continue to grow our programs, keep registration affordable for families, provide certified equipment, cover operating costs, and improve our facilities. Your support directly benefits hundreds of children and families right here in our community.</w:t>
      </w:r>
    </w:p>
    <w:p w:rsidR="3337CD2E" w:rsidP="311FBC55" w:rsidRDefault="3337CD2E" w14:paraId="58FF680E" w14:textId="6612E419">
      <w:pPr>
        <w:spacing w:before="240" w:after="240"/>
      </w:pPr>
      <w:r w:rsidRPr="311FBC55">
        <w:t>As a sponsor, your organization receives meaningful exposure and recognition, including:</w:t>
      </w:r>
    </w:p>
    <w:p w:rsidR="3337CD2E" w:rsidP="311FBC55" w:rsidRDefault="3337CD2E" w14:paraId="19A5286D" w14:textId="2A597033">
      <w:pPr>
        <w:pStyle w:val="ListParagraph"/>
        <w:numPr>
          <w:ilvl w:val="0"/>
          <w:numId w:val="1"/>
        </w:numPr>
        <w:spacing w:before="240" w:after="240"/>
      </w:pPr>
      <w:r w:rsidRPr="311FBC55">
        <w:rPr>
          <w:b/>
          <w:bCs/>
        </w:rPr>
        <w:t>Up to 8 months of on-site advertising</w:t>
      </w:r>
      <w:r w:rsidRPr="311FBC55">
        <w:t xml:space="preserve"> at Lebanon Little League Park—one of the most visible community gathering places in town</w:t>
      </w:r>
    </w:p>
    <w:p w:rsidR="3337CD2E" w:rsidP="311FBC55" w:rsidRDefault="3337CD2E" w14:paraId="2F5500A0" w14:textId="3724C25C">
      <w:pPr>
        <w:pStyle w:val="ListParagraph"/>
        <w:numPr>
          <w:ilvl w:val="0"/>
          <w:numId w:val="1"/>
        </w:numPr>
        <w:spacing w:before="240" w:after="240"/>
      </w:pPr>
      <w:r w:rsidRPr="311FBC55">
        <w:rPr>
          <w:b/>
          <w:bCs/>
        </w:rPr>
        <w:t>Up to 12 months of promotion</w:t>
      </w:r>
      <w:r w:rsidRPr="311FBC55">
        <w:t xml:space="preserve"> on the Lebanon Little League website</w:t>
      </w:r>
    </w:p>
    <w:p w:rsidR="3337CD2E" w:rsidP="311FBC55" w:rsidRDefault="3337CD2E" w14:paraId="6F043A69" w14:textId="13EA7139">
      <w:pPr>
        <w:pStyle w:val="ListParagraph"/>
        <w:numPr>
          <w:ilvl w:val="0"/>
          <w:numId w:val="1"/>
        </w:numPr>
        <w:spacing w:before="240" w:after="240"/>
      </w:pPr>
      <w:r w:rsidRPr="311FBC55">
        <w:rPr>
          <w:b/>
          <w:bCs/>
        </w:rPr>
        <w:t>Expanded visibility across Indiana</w:t>
      </w:r>
      <w:r w:rsidRPr="311FBC55">
        <w:t xml:space="preserve"> through District and Select Showcase tournaments hosted at our fields</w:t>
      </w:r>
    </w:p>
    <w:p w:rsidR="3337CD2E" w:rsidP="311FBC55" w:rsidRDefault="3337CD2E" w14:paraId="3C41F12C" w14:textId="0EA01DD4">
      <w:pPr>
        <w:pStyle w:val="ListParagraph"/>
        <w:numPr>
          <w:ilvl w:val="0"/>
          <w:numId w:val="1"/>
        </w:numPr>
        <w:spacing w:before="240" w:after="240"/>
      </w:pPr>
      <w:r w:rsidRPr="311FBC55">
        <w:rPr>
          <w:b/>
          <w:bCs/>
        </w:rPr>
        <w:t>Positive name recognition</w:t>
      </w:r>
      <w:r w:rsidRPr="311FBC55">
        <w:t xml:space="preserve"> as a business that actively supports local youth and families</w:t>
      </w:r>
    </w:p>
    <w:p w:rsidR="3337CD2E" w:rsidP="311FBC55" w:rsidRDefault="3337CD2E" w14:paraId="688CD8E9" w14:textId="00CB4FD2">
      <w:pPr>
        <w:pStyle w:val="ListParagraph"/>
        <w:numPr>
          <w:ilvl w:val="0"/>
          <w:numId w:val="1"/>
        </w:numPr>
        <w:spacing w:before="240" w:after="240"/>
      </w:pPr>
      <w:r w:rsidRPr="311FBC55">
        <w:rPr>
          <w:b/>
          <w:bCs/>
        </w:rPr>
        <w:t>The satisfaction of making a direct impact</w:t>
      </w:r>
      <w:r w:rsidRPr="311FBC55">
        <w:t xml:space="preserve"> in your own backyard</w:t>
      </w:r>
    </w:p>
    <w:p w:rsidR="3337CD2E" w:rsidP="311FBC55" w:rsidRDefault="3337CD2E" w14:paraId="57BCA6FA" w14:textId="186A93D7">
      <w:pPr>
        <w:spacing w:before="240" w:after="240"/>
      </w:pPr>
      <w:r w:rsidRPr="311FBC55">
        <w:t xml:space="preserve">Lebanon Little League is a registered </w:t>
      </w:r>
      <w:r w:rsidRPr="311FBC55">
        <w:rPr>
          <w:b/>
          <w:bCs/>
        </w:rPr>
        <w:t>501(c)(3) nonprofit organization</w:t>
      </w:r>
      <w:r w:rsidRPr="311FBC55">
        <w:t xml:space="preserve"> (Tax ID: </w:t>
      </w:r>
      <w:r w:rsidRPr="311FBC55">
        <w:rPr>
          <w:b/>
          <w:bCs/>
        </w:rPr>
        <w:t>35-6051280</w:t>
      </w:r>
      <w:r w:rsidRPr="311FBC55">
        <w:t>). All sponsorship contributions are tax-deductible and go directly toward enriching the experience of the children who wear our uniforms.</w:t>
      </w:r>
    </w:p>
    <w:p w:rsidR="3337CD2E" w:rsidP="311FBC55" w:rsidRDefault="3337CD2E" w14:paraId="53261A08" w14:textId="0ABCB51B">
      <w:pPr>
        <w:spacing w:before="240" w:after="240"/>
      </w:pPr>
      <w:r w:rsidRPr="311FBC55">
        <w:t xml:space="preserve">If a financial sponsorship isn’t the right fit at this time, we also welcome </w:t>
      </w:r>
      <w:r w:rsidRPr="311FBC55">
        <w:rPr>
          <w:b/>
          <w:bCs/>
        </w:rPr>
        <w:t>in-kind donations</w:t>
      </w:r>
      <w:r w:rsidRPr="311FBC55">
        <w:t>. Skilled trades, materials, services, and expertise—from plumbing and electrical work to landscaping and facility improvements—are invaluable in helping us maintain and improve our complex.</w:t>
      </w:r>
    </w:p>
    <w:p w:rsidR="3337CD2E" w:rsidP="311FBC55" w:rsidRDefault="3337CD2E" w14:paraId="52F6BB6C" w14:textId="3C9B877A">
      <w:pPr>
        <w:spacing w:before="240" w:after="240"/>
      </w:pPr>
      <w:r w:rsidR="3337CD2E">
        <w:rPr/>
        <w:t>Your support is more than a sponsorship—</w:t>
      </w:r>
      <w:r w:rsidR="3337CD2E">
        <w:rPr/>
        <w:t>it’s</w:t>
      </w:r>
      <w:r w:rsidR="3337CD2E">
        <w:rPr/>
        <w:t xml:space="preserve"> an investment in our kids, our families, and our community.</w:t>
      </w:r>
    </w:p>
    <w:p w:rsidR="3337CD2E" w:rsidP="311FBC55" w:rsidRDefault="3337CD2E" w14:paraId="481B050C" w14:textId="536D5A1B">
      <w:pPr>
        <w:spacing w:before="240" w:after="240"/>
      </w:pPr>
      <w:r w:rsidR="3337CD2E">
        <w:rPr/>
        <w:t xml:space="preserve">On behalf of our players, coaches, volunteers, and families, the Lebanon Little League Board of Directors </w:t>
      </w:r>
      <w:r w:rsidR="3337CD2E">
        <w:rPr/>
        <w:t>sincerely thanks</w:t>
      </w:r>
      <w:r w:rsidR="3337CD2E">
        <w:rPr/>
        <w:t xml:space="preserve"> you for considering a partnership with us. We would be honored to work with you at a sponsorship level that fits both your budget and your commitment to </w:t>
      </w:r>
      <w:r w:rsidR="3337CD2E">
        <w:rPr/>
        <w:t>community</w:t>
      </w:r>
      <w:r w:rsidR="3337CD2E">
        <w:rPr/>
        <w:t>.</w:t>
      </w:r>
    </w:p>
    <w:p w:rsidR="3337CD2E" w:rsidP="311FBC55" w:rsidRDefault="3337CD2E" w14:paraId="0870778C" w14:textId="7050AD15">
      <w:pPr>
        <w:spacing w:before="240" w:after="240"/>
      </w:pPr>
      <w:r w:rsidRPr="311FBC55">
        <w:t xml:space="preserve">If you have questions or would like to discuss sponsorship opportunities, please contact us at </w:t>
      </w:r>
      <w:hyperlink r:id="rId10">
        <w:r w:rsidRPr="311FBC55">
          <w:rPr>
            <w:rStyle w:val="Hyperlink"/>
            <w:b/>
            <w:bCs/>
          </w:rPr>
          <w:t>sponsors@lebanonll.org</w:t>
        </w:r>
      </w:hyperlink>
      <w:r w:rsidRPr="311FBC55">
        <w:t>.</w:t>
      </w:r>
    </w:p>
    <w:p w:rsidRPr="00F873ED" w:rsidR="6EBEDAE7" w:rsidP="00F873ED" w:rsidRDefault="3337CD2E" w14:paraId="6F6B08EC" w14:textId="4CBE795C">
      <w:pPr>
        <w:spacing w:before="240" w:after="240"/>
      </w:pPr>
      <w:r w:rsidRPr="311FBC55">
        <w:rPr>
          <w:b/>
          <w:bCs/>
        </w:rPr>
        <w:t>Sincerely,</w:t>
      </w:r>
      <w:r>
        <w:br/>
      </w:r>
      <w:r w:rsidRPr="311FBC55">
        <w:t xml:space="preserve"> </w:t>
      </w:r>
      <w:r w:rsidRPr="311FBC55">
        <w:rPr>
          <w:b/>
          <w:bCs/>
        </w:rPr>
        <w:t>Lebanon Little League Board of Directors</w:t>
      </w:r>
    </w:p>
    <w:tbl>
      <w:tblPr>
        <w:tblStyle w:val="TableGridLight"/>
        <w:tblW w:w="9647" w:type="dxa"/>
        <w:jc w:val="center"/>
        <w:tblLook w:val="06A0" w:firstRow="1" w:lastRow="0" w:firstColumn="1" w:lastColumn="0" w:noHBand="1" w:noVBand="1"/>
      </w:tblPr>
      <w:tblGrid>
        <w:gridCol w:w="3313"/>
        <w:gridCol w:w="3008"/>
        <w:gridCol w:w="3326"/>
      </w:tblGrid>
      <w:tr w:rsidRPr="00F873ED" w:rsidR="006E4983" w:rsidTr="6EBEDAE7" w14:paraId="1BA767F9" w14:textId="77777777">
        <w:trPr>
          <w:trHeight w:val="300"/>
          <w:jc w:val="center"/>
        </w:trPr>
        <w:tc>
          <w:tcPr>
            <w:tcW w:w="9647" w:type="dxa"/>
            <w:gridSpan w:val="3"/>
            <w:vAlign w:val="center"/>
          </w:tcPr>
          <w:p w:rsidRPr="00F873ED" w:rsidR="006E4983" w:rsidP="6EBEDAE7" w:rsidRDefault="006E4983" w14:paraId="5ECA8D9B" w14:textId="77777777">
            <w:pPr>
              <w:spacing w:line="259" w:lineRule="auto"/>
              <w:jc w:val="center"/>
              <w:rPr>
                <w:rFonts w:eastAsiaTheme="minorEastAsia"/>
                <w:b/>
                <w:bCs/>
                <w:sz w:val="20"/>
                <w:szCs w:val="20"/>
              </w:rPr>
            </w:pPr>
            <w:r w:rsidRPr="00F873ED">
              <w:rPr>
                <w:rFonts w:eastAsiaTheme="minorEastAsia"/>
                <w:b/>
                <w:bCs/>
                <w:sz w:val="20"/>
                <w:szCs w:val="20"/>
              </w:rPr>
              <w:lastRenderedPageBreak/>
              <w:t>Board of Directors</w:t>
            </w:r>
          </w:p>
        </w:tc>
      </w:tr>
      <w:tr w:rsidRPr="00F873ED" w:rsidR="006E4983" w:rsidTr="6EBEDAE7" w14:paraId="38CD20E5" w14:textId="77777777">
        <w:trPr>
          <w:trHeight w:val="300"/>
          <w:jc w:val="center"/>
        </w:trPr>
        <w:tc>
          <w:tcPr>
            <w:tcW w:w="3313" w:type="dxa"/>
          </w:tcPr>
          <w:p w:rsidRPr="00F873ED" w:rsidR="006E4983" w:rsidP="6EBEDAE7" w:rsidRDefault="006E4983" w14:paraId="004C8E2F" w14:textId="77777777">
            <w:pPr>
              <w:spacing w:line="259" w:lineRule="auto"/>
              <w:jc w:val="center"/>
              <w:rPr>
                <w:rFonts w:eastAsiaTheme="minorEastAsia"/>
                <w:b/>
                <w:bCs/>
                <w:sz w:val="20"/>
                <w:szCs w:val="20"/>
              </w:rPr>
            </w:pPr>
            <w:r w:rsidRPr="00F873ED">
              <w:rPr>
                <w:rFonts w:eastAsiaTheme="minorEastAsia"/>
                <w:b/>
                <w:bCs/>
                <w:sz w:val="20"/>
                <w:szCs w:val="20"/>
              </w:rPr>
              <w:t>President</w:t>
            </w:r>
          </w:p>
          <w:p w:rsidRPr="00F873ED" w:rsidR="006E4983" w:rsidP="6EBEDAE7" w:rsidRDefault="006E4983" w14:paraId="13F74292" w14:textId="77777777">
            <w:pPr>
              <w:spacing w:line="259" w:lineRule="auto"/>
              <w:jc w:val="center"/>
              <w:rPr>
                <w:rFonts w:eastAsiaTheme="minorEastAsia"/>
                <w:i/>
                <w:iCs/>
                <w:sz w:val="20"/>
                <w:szCs w:val="20"/>
              </w:rPr>
            </w:pPr>
            <w:r w:rsidRPr="00F873ED">
              <w:rPr>
                <w:rFonts w:eastAsiaTheme="minorEastAsia"/>
                <w:i/>
                <w:iCs/>
                <w:sz w:val="20"/>
                <w:szCs w:val="20"/>
              </w:rPr>
              <w:t>Parrish Peachee</w:t>
            </w:r>
          </w:p>
        </w:tc>
        <w:tc>
          <w:tcPr>
            <w:tcW w:w="3008" w:type="dxa"/>
          </w:tcPr>
          <w:p w:rsidRPr="00F873ED" w:rsidR="006E4983" w:rsidP="6EBEDAE7" w:rsidRDefault="006E4983" w14:paraId="0FC195F0" w14:textId="77777777">
            <w:pPr>
              <w:jc w:val="center"/>
              <w:rPr>
                <w:rFonts w:eastAsiaTheme="minorEastAsia"/>
                <w:b/>
                <w:bCs/>
                <w:sz w:val="20"/>
                <w:szCs w:val="20"/>
              </w:rPr>
            </w:pPr>
            <w:r w:rsidRPr="00F873ED">
              <w:rPr>
                <w:rFonts w:eastAsiaTheme="minorEastAsia"/>
                <w:b/>
                <w:bCs/>
                <w:sz w:val="20"/>
                <w:szCs w:val="20"/>
              </w:rPr>
              <w:t>VP of Softball</w:t>
            </w:r>
          </w:p>
          <w:p w:rsidRPr="00F873ED" w:rsidR="006E4983" w:rsidP="6EBEDAE7" w:rsidRDefault="006E4983" w14:paraId="10A1D131" w14:textId="77777777">
            <w:pPr>
              <w:jc w:val="center"/>
              <w:rPr>
                <w:rFonts w:eastAsiaTheme="minorEastAsia"/>
                <w:i/>
                <w:iCs/>
                <w:sz w:val="20"/>
                <w:szCs w:val="20"/>
              </w:rPr>
            </w:pPr>
            <w:r w:rsidRPr="00F873ED">
              <w:rPr>
                <w:rFonts w:eastAsiaTheme="minorEastAsia"/>
                <w:i/>
                <w:iCs/>
                <w:sz w:val="20"/>
                <w:szCs w:val="20"/>
              </w:rPr>
              <w:t>Josh Hussung</w:t>
            </w:r>
          </w:p>
        </w:tc>
        <w:tc>
          <w:tcPr>
            <w:tcW w:w="3326" w:type="dxa"/>
          </w:tcPr>
          <w:p w:rsidRPr="00F873ED" w:rsidR="006E4983" w:rsidP="6EBEDAE7" w:rsidRDefault="006E4983" w14:paraId="2AE308E5" w14:textId="77777777">
            <w:pPr>
              <w:jc w:val="center"/>
              <w:rPr>
                <w:rFonts w:eastAsiaTheme="minorEastAsia"/>
                <w:b/>
                <w:bCs/>
                <w:sz w:val="20"/>
                <w:szCs w:val="20"/>
              </w:rPr>
            </w:pPr>
            <w:r w:rsidRPr="00F873ED">
              <w:rPr>
                <w:rFonts w:eastAsiaTheme="minorEastAsia"/>
                <w:b/>
                <w:bCs/>
                <w:sz w:val="20"/>
                <w:szCs w:val="20"/>
              </w:rPr>
              <w:t>Secretary</w:t>
            </w:r>
          </w:p>
          <w:p w:rsidRPr="00F873ED" w:rsidR="006E4983" w:rsidP="6EBEDAE7" w:rsidRDefault="00206001" w14:paraId="62D8F8C9" w14:textId="13A78FCB">
            <w:pPr>
              <w:jc w:val="center"/>
              <w:rPr>
                <w:rFonts w:eastAsiaTheme="minorEastAsia"/>
                <w:i/>
                <w:iCs/>
                <w:sz w:val="20"/>
                <w:szCs w:val="20"/>
              </w:rPr>
            </w:pPr>
            <w:r w:rsidRPr="00F873ED">
              <w:rPr>
                <w:rFonts w:eastAsiaTheme="minorEastAsia"/>
                <w:i/>
                <w:iCs/>
                <w:sz w:val="20"/>
                <w:szCs w:val="20"/>
              </w:rPr>
              <w:t>Stephanie Kixmiller</w:t>
            </w:r>
          </w:p>
        </w:tc>
      </w:tr>
      <w:tr w:rsidRPr="00F873ED" w:rsidR="006E4983" w:rsidTr="6EBEDAE7" w14:paraId="341100FF" w14:textId="77777777">
        <w:trPr>
          <w:trHeight w:val="300"/>
          <w:jc w:val="center"/>
        </w:trPr>
        <w:tc>
          <w:tcPr>
            <w:tcW w:w="3313" w:type="dxa"/>
          </w:tcPr>
          <w:p w:rsidRPr="00F873ED" w:rsidR="006E4983" w:rsidP="6EBEDAE7" w:rsidRDefault="006E4983" w14:paraId="3073BDEB" w14:textId="77777777">
            <w:pPr>
              <w:jc w:val="center"/>
              <w:rPr>
                <w:rFonts w:eastAsiaTheme="minorEastAsia"/>
                <w:b/>
                <w:bCs/>
                <w:sz w:val="20"/>
                <w:szCs w:val="20"/>
              </w:rPr>
            </w:pPr>
            <w:r w:rsidRPr="00F873ED">
              <w:rPr>
                <w:rFonts w:eastAsiaTheme="minorEastAsia"/>
                <w:b/>
                <w:bCs/>
                <w:sz w:val="20"/>
                <w:szCs w:val="20"/>
              </w:rPr>
              <w:t>Treasurer</w:t>
            </w:r>
          </w:p>
          <w:p w:rsidRPr="00F873ED" w:rsidR="006E4983" w:rsidP="6EBEDAE7" w:rsidRDefault="006E4983" w14:paraId="6349BA35" w14:textId="77777777">
            <w:pPr>
              <w:spacing w:line="259" w:lineRule="auto"/>
              <w:jc w:val="center"/>
              <w:rPr>
                <w:rFonts w:eastAsiaTheme="minorEastAsia"/>
                <w:i/>
                <w:iCs/>
                <w:sz w:val="20"/>
                <w:szCs w:val="20"/>
              </w:rPr>
            </w:pPr>
            <w:r w:rsidRPr="00F873ED">
              <w:rPr>
                <w:rFonts w:eastAsiaTheme="minorEastAsia"/>
                <w:i/>
                <w:iCs/>
                <w:sz w:val="20"/>
                <w:szCs w:val="20"/>
              </w:rPr>
              <w:t>Chip Hunter</w:t>
            </w:r>
          </w:p>
        </w:tc>
        <w:tc>
          <w:tcPr>
            <w:tcW w:w="3008" w:type="dxa"/>
          </w:tcPr>
          <w:p w:rsidRPr="00F873ED" w:rsidR="006E4983" w:rsidP="6EBEDAE7" w:rsidRDefault="006E4983" w14:paraId="1E797B4B" w14:textId="77777777">
            <w:pPr>
              <w:jc w:val="center"/>
              <w:rPr>
                <w:rFonts w:eastAsiaTheme="minorEastAsia"/>
                <w:b/>
                <w:bCs/>
                <w:sz w:val="20"/>
                <w:szCs w:val="20"/>
              </w:rPr>
            </w:pPr>
            <w:r w:rsidRPr="00F873ED">
              <w:rPr>
                <w:rFonts w:eastAsiaTheme="minorEastAsia"/>
                <w:b/>
                <w:bCs/>
                <w:sz w:val="20"/>
                <w:szCs w:val="20"/>
              </w:rPr>
              <w:t>VP of Baseball</w:t>
            </w:r>
          </w:p>
          <w:p w:rsidRPr="00F873ED" w:rsidR="006E4983" w:rsidP="6EBEDAE7" w:rsidRDefault="005E0F13" w14:paraId="357B9F46" w14:textId="4B6BC39D">
            <w:pPr>
              <w:jc w:val="center"/>
              <w:rPr>
                <w:rFonts w:eastAsiaTheme="minorEastAsia"/>
                <w:b/>
                <w:bCs/>
                <w:sz w:val="20"/>
                <w:szCs w:val="20"/>
              </w:rPr>
            </w:pPr>
            <w:r w:rsidRPr="00F873ED">
              <w:rPr>
                <w:rFonts w:eastAsiaTheme="minorEastAsia"/>
                <w:i/>
                <w:iCs/>
                <w:sz w:val="20"/>
                <w:szCs w:val="20"/>
              </w:rPr>
              <w:t>Matthew Coddington</w:t>
            </w:r>
          </w:p>
        </w:tc>
        <w:tc>
          <w:tcPr>
            <w:tcW w:w="3326" w:type="dxa"/>
          </w:tcPr>
          <w:p w:rsidRPr="00F873ED" w:rsidR="00206001" w:rsidP="00206001" w:rsidRDefault="006E4983" w14:paraId="067DD157" w14:textId="77777777">
            <w:pPr>
              <w:jc w:val="center"/>
              <w:rPr>
                <w:rFonts w:eastAsiaTheme="minorEastAsia"/>
                <w:b/>
                <w:bCs/>
                <w:sz w:val="20"/>
                <w:szCs w:val="20"/>
              </w:rPr>
            </w:pPr>
            <w:r w:rsidRPr="00F873ED">
              <w:rPr>
                <w:rFonts w:eastAsiaTheme="minorEastAsia"/>
                <w:b/>
                <w:bCs/>
                <w:sz w:val="20"/>
                <w:szCs w:val="20"/>
              </w:rPr>
              <w:t>Player Agent</w:t>
            </w:r>
          </w:p>
          <w:p w:rsidRPr="00F873ED" w:rsidR="006E4983" w:rsidP="00206001" w:rsidRDefault="00206001" w14:paraId="4B310EC9" w14:textId="7E330618">
            <w:pPr>
              <w:jc w:val="center"/>
              <w:rPr>
                <w:rFonts w:eastAsiaTheme="minorEastAsia"/>
                <w:i/>
                <w:iCs/>
                <w:sz w:val="20"/>
                <w:szCs w:val="20"/>
              </w:rPr>
            </w:pPr>
            <w:r w:rsidRPr="00F873ED">
              <w:rPr>
                <w:rFonts w:eastAsiaTheme="minorEastAsia"/>
                <w:i/>
                <w:iCs/>
                <w:sz w:val="20"/>
                <w:szCs w:val="20"/>
              </w:rPr>
              <w:t>Brooke Hensell</w:t>
            </w:r>
          </w:p>
        </w:tc>
      </w:tr>
      <w:tr w:rsidRPr="00F873ED" w:rsidR="006E4983" w:rsidTr="6EBEDAE7" w14:paraId="36AD9BF3" w14:textId="77777777">
        <w:trPr>
          <w:trHeight w:val="300"/>
          <w:jc w:val="center"/>
        </w:trPr>
        <w:tc>
          <w:tcPr>
            <w:tcW w:w="3313" w:type="dxa"/>
          </w:tcPr>
          <w:p w:rsidRPr="00F873ED" w:rsidR="006E4983" w:rsidP="6EBEDAE7" w:rsidRDefault="006E4983" w14:paraId="0B601786" w14:textId="77777777">
            <w:pPr>
              <w:spacing w:line="259" w:lineRule="auto"/>
              <w:jc w:val="center"/>
              <w:rPr>
                <w:rFonts w:eastAsiaTheme="minorEastAsia"/>
                <w:b/>
                <w:bCs/>
                <w:sz w:val="20"/>
                <w:szCs w:val="20"/>
              </w:rPr>
            </w:pPr>
            <w:r w:rsidRPr="00F873ED">
              <w:rPr>
                <w:rFonts w:eastAsiaTheme="minorEastAsia"/>
                <w:b/>
                <w:bCs/>
                <w:sz w:val="20"/>
                <w:szCs w:val="20"/>
              </w:rPr>
              <w:t>Safety Officer</w:t>
            </w:r>
          </w:p>
          <w:p w:rsidRPr="00F873ED" w:rsidR="006E4983" w:rsidP="6EBEDAE7" w:rsidRDefault="00627F3C" w14:paraId="00731DD7" w14:textId="3566DF2F">
            <w:pPr>
              <w:spacing w:line="259" w:lineRule="auto"/>
              <w:jc w:val="center"/>
              <w:rPr>
                <w:rFonts w:eastAsiaTheme="minorEastAsia"/>
                <w:i/>
                <w:iCs/>
                <w:sz w:val="20"/>
                <w:szCs w:val="20"/>
              </w:rPr>
            </w:pPr>
            <w:r w:rsidRPr="00F873ED">
              <w:rPr>
                <w:rFonts w:eastAsiaTheme="minorEastAsia"/>
                <w:i/>
                <w:iCs/>
                <w:sz w:val="20"/>
                <w:szCs w:val="20"/>
              </w:rPr>
              <w:t>Desirea Wi</w:t>
            </w:r>
            <w:r w:rsidRPr="00F873ED" w:rsidR="009D6439">
              <w:rPr>
                <w:rFonts w:eastAsiaTheme="minorEastAsia"/>
                <w:i/>
                <w:iCs/>
                <w:sz w:val="20"/>
                <w:szCs w:val="20"/>
              </w:rPr>
              <w:t>l</w:t>
            </w:r>
            <w:r w:rsidRPr="00F873ED">
              <w:rPr>
                <w:rFonts w:eastAsiaTheme="minorEastAsia"/>
                <w:i/>
                <w:iCs/>
                <w:sz w:val="20"/>
                <w:szCs w:val="20"/>
              </w:rPr>
              <w:t>lhoite</w:t>
            </w:r>
          </w:p>
        </w:tc>
        <w:tc>
          <w:tcPr>
            <w:tcW w:w="3008" w:type="dxa"/>
          </w:tcPr>
          <w:p w:rsidRPr="00F873ED" w:rsidR="006E4983" w:rsidP="6EBEDAE7" w:rsidRDefault="4E8C14AA" w14:paraId="6A59DFD1" w14:textId="26EA29E3">
            <w:pPr>
              <w:spacing w:line="259" w:lineRule="auto"/>
              <w:jc w:val="center"/>
              <w:rPr>
                <w:rFonts w:eastAsiaTheme="minorEastAsia"/>
                <w:b/>
                <w:bCs/>
                <w:sz w:val="20"/>
                <w:szCs w:val="20"/>
              </w:rPr>
            </w:pPr>
            <w:r w:rsidRPr="00F873ED">
              <w:rPr>
                <w:rFonts w:eastAsiaTheme="minorEastAsia"/>
                <w:b/>
                <w:bCs/>
                <w:sz w:val="20"/>
                <w:szCs w:val="20"/>
              </w:rPr>
              <w:t>I</w:t>
            </w:r>
            <w:r w:rsidRPr="00F873ED" w:rsidR="009D6439">
              <w:rPr>
                <w:rFonts w:eastAsiaTheme="minorEastAsia"/>
                <w:b/>
                <w:bCs/>
                <w:sz w:val="20"/>
                <w:szCs w:val="20"/>
              </w:rPr>
              <w:t>nformation Officer</w:t>
            </w:r>
          </w:p>
          <w:p w:rsidRPr="00F873ED" w:rsidR="006E4983" w:rsidP="6EBEDAE7" w:rsidRDefault="4E8C14AA" w14:paraId="1E80510C" w14:textId="0327768B">
            <w:pPr>
              <w:spacing w:line="259" w:lineRule="auto"/>
              <w:jc w:val="center"/>
              <w:rPr>
                <w:rFonts w:eastAsiaTheme="minorEastAsia"/>
                <w:i/>
                <w:iCs/>
                <w:sz w:val="20"/>
                <w:szCs w:val="20"/>
              </w:rPr>
            </w:pPr>
            <w:r w:rsidRPr="00F873ED">
              <w:rPr>
                <w:rFonts w:eastAsiaTheme="minorEastAsia"/>
                <w:i/>
                <w:iCs/>
                <w:sz w:val="20"/>
                <w:szCs w:val="20"/>
              </w:rPr>
              <w:t>Brad Horton</w:t>
            </w:r>
          </w:p>
        </w:tc>
        <w:tc>
          <w:tcPr>
            <w:tcW w:w="3326" w:type="dxa"/>
          </w:tcPr>
          <w:p w:rsidRPr="00F873ED" w:rsidR="006E4983" w:rsidP="6EBEDAE7" w:rsidRDefault="006E4983" w14:paraId="3BB1F873" w14:textId="77777777">
            <w:pPr>
              <w:spacing w:line="259" w:lineRule="auto"/>
              <w:jc w:val="center"/>
              <w:rPr>
                <w:rFonts w:eastAsiaTheme="minorEastAsia"/>
                <w:b/>
                <w:bCs/>
                <w:sz w:val="20"/>
                <w:szCs w:val="20"/>
              </w:rPr>
            </w:pPr>
            <w:r w:rsidRPr="00F873ED">
              <w:rPr>
                <w:rFonts w:eastAsiaTheme="minorEastAsia"/>
                <w:b/>
                <w:bCs/>
                <w:sz w:val="20"/>
                <w:szCs w:val="20"/>
              </w:rPr>
              <w:t>Sponsorship/Fundraising</w:t>
            </w:r>
          </w:p>
          <w:p w:rsidRPr="00F873ED" w:rsidR="006E4983" w:rsidP="6EBEDAE7" w:rsidRDefault="00607008" w14:paraId="35952B5F" w14:textId="2038566C">
            <w:pPr>
              <w:spacing w:line="259" w:lineRule="auto"/>
              <w:jc w:val="center"/>
              <w:rPr>
                <w:rFonts w:eastAsiaTheme="minorEastAsia"/>
                <w:i/>
                <w:iCs/>
                <w:sz w:val="20"/>
                <w:szCs w:val="20"/>
              </w:rPr>
            </w:pPr>
            <w:r w:rsidRPr="00F873ED">
              <w:rPr>
                <w:rFonts w:eastAsiaTheme="minorEastAsia"/>
                <w:i/>
                <w:iCs/>
                <w:sz w:val="20"/>
                <w:szCs w:val="20"/>
              </w:rPr>
              <w:t>Nicole Thompson-Wethington</w:t>
            </w:r>
          </w:p>
        </w:tc>
      </w:tr>
      <w:tr w:rsidRPr="00F873ED" w:rsidR="006E4983" w:rsidTr="6EBEDAE7" w14:paraId="2264D6DC" w14:textId="77777777">
        <w:trPr>
          <w:trHeight w:val="300"/>
          <w:jc w:val="center"/>
        </w:trPr>
        <w:tc>
          <w:tcPr>
            <w:tcW w:w="3313" w:type="dxa"/>
          </w:tcPr>
          <w:p w:rsidRPr="00F873ED" w:rsidR="006E4983" w:rsidP="6EBEDAE7" w:rsidRDefault="006E4983" w14:paraId="3D449B36" w14:textId="77777777">
            <w:pPr>
              <w:spacing w:line="259" w:lineRule="auto"/>
              <w:jc w:val="center"/>
              <w:rPr>
                <w:rFonts w:eastAsiaTheme="minorEastAsia"/>
                <w:b/>
                <w:bCs/>
                <w:sz w:val="20"/>
                <w:szCs w:val="20"/>
              </w:rPr>
            </w:pPr>
            <w:r w:rsidRPr="00F873ED">
              <w:rPr>
                <w:rFonts w:eastAsiaTheme="minorEastAsia"/>
                <w:b/>
                <w:bCs/>
                <w:sz w:val="20"/>
                <w:szCs w:val="20"/>
              </w:rPr>
              <w:t>Facilities</w:t>
            </w:r>
          </w:p>
          <w:p w:rsidRPr="00F873ED" w:rsidR="006E4983" w:rsidP="6EBEDAE7" w:rsidRDefault="009D6439" w14:paraId="0C03299B" w14:textId="03577BEB">
            <w:pPr>
              <w:spacing w:line="259" w:lineRule="auto"/>
              <w:jc w:val="center"/>
              <w:rPr>
                <w:rFonts w:eastAsiaTheme="minorEastAsia"/>
                <w:i/>
                <w:iCs/>
                <w:sz w:val="20"/>
                <w:szCs w:val="20"/>
              </w:rPr>
            </w:pPr>
            <w:r w:rsidRPr="00F873ED">
              <w:rPr>
                <w:rFonts w:eastAsiaTheme="minorEastAsia"/>
                <w:i/>
                <w:iCs/>
                <w:sz w:val="20"/>
                <w:szCs w:val="20"/>
              </w:rPr>
              <w:t>Luke McQueen</w:t>
            </w:r>
          </w:p>
        </w:tc>
        <w:tc>
          <w:tcPr>
            <w:tcW w:w="3008" w:type="dxa"/>
          </w:tcPr>
          <w:p w:rsidRPr="00F873ED" w:rsidR="00405058" w:rsidP="6EBEDAE7" w:rsidRDefault="003637C2" w14:paraId="4CFD83E4" w14:textId="4540ACD5">
            <w:pPr>
              <w:spacing w:line="259" w:lineRule="auto"/>
              <w:jc w:val="center"/>
              <w:rPr>
                <w:rFonts w:eastAsiaTheme="minorEastAsia"/>
                <w:b/>
                <w:bCs/>
                <w:sz w:val="20"/>
                <w:szCs w:val="20"/>
              </w:rPr>
            </w:pPr>
            <w:r w:rsidRPr="00F873ED">
              <w:rPr>
                <w:rFonts w:eastAsiaTheme="minorEastAsia"/>
                <w:b/>
                <w:bCs/>
                <w:sz w:val="20"/>
                <w:szCs w:val="20"/>
              </w:rPr>
              <w:t>Umpire In Chief</w:t>
            </w:r>
          </w:p>
          <w:p w:rsidRPr="00F873ED" w:rsidR="006E4983" w:rsidP="6EBEDAE7" w:rsidRDefault="003637C2" w14:paraId="295F6116" w14:textId="7B25C2F6">
            <w:pPr>
              <w:spacing w:line="259" w:lineRule="auto"/>
              <w:jc w:val="center"/>
              <w:rPr>
                <w:rFonts w:eastAsiaTheme="minorEastAsia"/>
                <w:i/>
                <w:iCs/>
                <w:sz w:val="20"/>
                <w:szCs w:val="20"/>
              </w:rPr>
            </w:pPr>
            <w:r w:rsidRPr="00F873ED">
              <w:rPr>
                <w:rFonts w:eastAsiaTheme="minorEastAsia"/>
                <w:i/>
                <w:iCs/>
                <w:sz w:val="20"/>
                <w:szCs w:val="20"/>
              </w:rPr>
              <w:t>Chris Carter</w:t>
            </w:r>
          </w:p>
        </w:tc>
        <w:tc>
          <w:tcPr>
            <w:tcW w:w="3326" w:type="dxa"/>
          </w:tcPr>
          <w:p w:rsidRPr="00F873ED" w:rsidR="006E4983" w:rsidP="6EBEDAE7" w:rsidRDefault="006E4983" w14:paraId="4B1C580B" w14:textId="77777777">
            <w:pPr>
              <w:spacing w:line="259" w:lineRule="auto"/>
              <w:jc w:val="center"/>
              <w:rPr>
                <w:rFonts w:eastAsiaTheme="minorEastAsia"/>
                <w:b/>
                <w:bCs/>
                <w:sz w:val="20"/>
                <w:szCs w:val="20"/>
              </w:rPr>
            </w:pPr>
            <w:r w:rsidRPr="00F873ED">
              <w:rPr>
                <w:rFonts w:eastAsiaTheme="minorEastAsia"/>
                <w:b/>
                <w:bCs/>
                <w:sz w:val="20"/>
                <w:szCs w:val="20"/>
              </w:rPr>
              <w:t>Grounds</w:t>
            </w:r>
          </w:p>
          <w:p w:rsidRPr="00F873ED" w:rsidR="006E4983" w:rsidP="6EBEDAE7" w:rsidRDefault="00607008" w14:paraId="196A69AD" w14:textId="1DA00AFB">
            <w:pPr>
              <w:spacing w:line="259" w:lineRule="auto"/>
              <w:jc w:val="center"/>
              <w:rPr>
                <w:rFonts w:eastAsiaTheme="minorEastAsia"/>
                <w:i/>
                <w:iCs/>
                <w:sz w:val="20"/>
                <w:szCs w:val="20"/>
              </w:rPr>
            </w:pPr>
            <w:r w:rsidRPr="00F873ED">
              <w:rPr>
                <w:rFonts w:eastAsiaTheme="minorEastAsia"/>
                <w:i/>
                <w:iCs/>
                <w:sz w:val="20"/>
                <w:szCs w:val="20"/>
              </w:rPr>
              <w:t>Derrick Hall</w:t>
            </w:r>
          </w:p>
        </w:tc>
      </w:tr>
      <w:tr w:rsidRPr="00F873ED" w:rsidR="006E4983" w:rsidTr="6EBEDAE7" w14:paraId="55ED0A38" w14:textId="77777777">
        <w:trPr>
          <w:trHeight w:val="300"/>
          <w:jc w:val="center"/>
        </w:trPr>
        <w:tc>
          <w:tcPr>
            <w:tcW w:w="3313" w:type="dxa"/>
          </w:tcPr>
          <w:p w:rsidRPr="00F873ED" w:rsidR="00A43A36" w:rsidP="6EBEDAE7" w:rsidRDefault="00A43A36" w14:paraId="0451C55E" w14:textId="2256D37F">
            <w:pPr>
              <w:spacing w:line="259" w:lineRule="auto"/>
              <w:jc w:val="center"/>
              <w:rPr>
                <w:rFonts w:eastAsiaTheme="minorEastAsia"/>
                <w:b/>
                <w:bCs/>
                <w:sz w:val="20"/>
                <w:szCs w:val="20"/>
              </w:rPr>
            </w:pPr>
            <w:r w:rsidRPr="00F873ED">
              <w:rPr>
                <w:rFonts w:eastAsiaTheme="minorEastAsia"/>
                <w:b/>
                <w:bCs/>
                <w:sz w:val="20"/>
                <w:szCs w:val="20"/>
              </w:rPr>
              <w:t>Scheduling</w:t>
            </w:r>
          </w:p>
          <w:p w:rsidRPr="00F873ED" w:rsidR="006E4983" w:rsidP="6EBEDAE7" w:rsidRDefault="00627F3C" w14:paraId="60EB8C75" w14:textId="3825481B">
            <w:pPr>
              <w:spacing w:line="259" w:lineRule="auto"/>
              <w:jc w:val="center"/>
              <w:rPr>
                <w:rFonts w:eastAsiaTheme="minorEastAsia"/>
                <w:i/>
                <w:iCs/>
                <w:sz w:val="20"/>
                <w:szCs w:val="20"/>
              </w:rPr>
            </w:pPr>
            <w:r w:rsidRPr="00F873ED">
              <w:rPr>
                <w:rFonts w:eastAsiaTheme="minorEastAsia"/>
                <w:i/>
                <w:iCs/>
                <w:sz w:val="20"/>
                <w:szCs w:val="20"/>
              </w:rPr>
              <w:t>Heather Peachee</w:t>
            </w:r>
          </w:p>
        </w:tc>
        <w:tc>
          <w:tcPr>
            <w:tcW w:w="3008" w:type="dxa"/>
          </w:tcPr>
          <w:p w:rsidRPr="00F873ED" w:rsidR="006E4983" w:rsidP="6EBEDAE7" w:rsidRDefault="00627F3C" w14:paraId="6F599494" w14:textId="0517B18D">
            <w:pPr>
              <w:spacing w:line="259" w:lineRule="auto"/>
              <w:jc w:val="center"/>
              <w:rPr>
                <w:rFonts w:eastAsiaTheme="minorEastAsia"/>
                <w:i/>
                <w:iCs/>
                <w:sz w:val="20"/>
                <w:szCs w:val="20"/>
              </w:rPr>
            </w:pPr>
            <w:proofErr w:type="spellStart"/>
            <w:r w:rsidRPr="00F873ED">
              <w:rPr>
                <w:rFonts w:eastAsiaTheme="minorEastAsia"/>
                <w:b/>
                <w:bCs/>
                <w:sz w:val="20"/>
                <w:szCs w:val="20"/>
              </w:rPr>
              <w:t>TBall</w:t>
            </w:r>
            <w:proofErr w:type="spellEnd"/>
            <w:r w:rsidRPr="00F873ED">
              <w:rPr>
                <w:rFonts w:eastAsiaTheme="minorEastAsia"/>
                <w:b/>
                <w:bCs/>
                <w:sz w:val="20"/>
                <w:szCs w:val="20"/>
              </w:rPr>
              <w:t xml:space="preserve"> Commis</w:t>
            </w:r>
            <w:r w:rsidRPr="00F873ED" w:rsidR="00497231">
              <w:rPr>
                <w:rFonts w:eastAsiaTheme="minorEastAsia"/>
                <w:b/>
                <w:bCs/>
                <w:sz w:val="20"/>
                <w:szCs w:val="20"/>
              </w:rPr>
              <w:t>s</w:t>
            </w:r>
            <w:r w:rsidRPr="00F873ED">
              <w:rPr>
                <w:rFonts w:eastAsiaTheme="minorEastAsia"/>
                <w:b/>
                <w:bCs/>
                <w:sz w:val="20"/>
                <w:szCs w:val="20"/>
              </w:rPr>
              <w:t>ioner</w:t>
            </w:r>
          </w:p>
          <w:p w:rsidRPr="00F873ED" w:rsidR="006E4983" w:rsidP="6EBEDAE7" w:rsidRDefault="5497FE46" w14:paraId="6AE2A8CD" w14:textId="780F3960">
            <w:pPr>
              <w:spacing w:line="259" w:lineRule="auto"/>
              <w:jc w:val="center"/>
              <w:rPr>
                <w:rFonts w:eastAsiaTheme="minorEastAsia"/>
                <w:i/>
                <w:iCs/>
                <w:sz w:val="20"/>
                <w:szCs w:val="20"/>
              </w:rPr>
            </w:pPr>
            <w:r w:rsidRPr="00F873ED">
              <w:rPr>
                <w:rFonts w:eastAsiaTheme="minorEastAsia"/>
                <w:i/>
                <w:iCs/>
                <w:sz w:val="20"/>
                <w:szCs w:val="20"/>
              </w:rPr>
              <w:t>Chrisina Deakins</w:t>
            </w:r>
          </w:p>
        </w:tc>
        <w:tc>
          <w:tcPr>
            <w:tcW w:w="3326" w:type="dxa"/>
          </w:tcPr>
          <w:p w:rsidRPr="00F873ED" w:rsidR="00497231" w:rsidP="00497231" w:rsidRDefault="00497231" w14:paraId="2D316DBB" w14:textId="77777777">
            <w:pPr>
              <w:spacing w:line="259" w:lineRule="auto"/>
              <w:jc w:val="center"/>
              <w:rPr>
                <w:rFonts w:eastAsiaTheme="minorEastAsia"/>
                <w:b/>
                <w:bCs/>
                <w:sz w:val="20"/>
                <w:szCs w:val="20"/>
              </w:rPr>
            </w:pPr>
            <w:r w:rsidRPr="00F873ED">
              <w:rPr>
                <w:rFonts w:eastAsiaTheme="minorEastAsia"/>
                <w:b/>
                <w:bCs/>
                <w:sz w:val="20"/>
                <w:szCs w:val="20"/>
              </w:rPr>
              <w:t>Equipment Manager</w:t>
            </w:r>
          </w:p>
          <w:p w:rsidRPr="00F873ED" w:rsidR="00497231" w:rsidP="00497231" w:rsidRDefault="00497231" w14:paraId="1114617F" w14:textId="7811E16B">
            <w:pPr>
              <w:spacing w:line="259" w:lineRule="auto"/>
              <w:jc w:val="center"/>
              <w:rPr>
                <w:rFonts w:eastAsiaTheme="minorEastAsia"/>
                <w:i/>
                <w:iCs/>
                <w:sz w:val="20"/>
                <w:szCs w:val="20"/>
              </w:rPr>
            </w:pPr>
            <w:r w:rsidRPr="00F873ED">
              <w:rPr>
                <w:rFonts w:eastAsiaTheme="minorEastAsia"/>
                <w:i/>
                <w:iCs/>
                <w:sz w:val="20"/>
                <w:szCs w:val="20"/>
              </w:rPr>
              <w:t>John Lewis</w:t>
            </w:r>
          </w:p>
        </w:tc>
      </w:tr>
      <w:tr w:rsidRPr="00F873ED" w:rsidR="00497231" w:rsidTr="6EBEDAE7" w14:paraId="0CB004C0" w14:textId="77777777">
        <w:trPr>
          <w:trHeight w:val="300"/>
          <w:jc w:val="center"/>
        </w:trPr>
        <w:tc>
          <w:tcPr>
            <w:tcW w:w="3313" w:type="dxa"/>
          </w:tcPr>
          <w:p w:rsidRPr="00F873ED" w:rsidR="00497231" w:rsidP="6EBEDAE7" w:rsidRDefault="00497231" w14:paraId="3D3CEA90" w14:textId="77777777">
            <w:pPr>
              <w:jc w:val="center"/>
              <w:rPr>
                <w:rFonts w:eastAsiaTheme="minorEastAsia"/>
                <w:b/>
                <w:bCs/>
                <w:sz w:val="20"/>
                <w:szCs w:val="20"/>
              </w:rPr>
            </w:pPr>
          </w:p>
        </w:tc>
        <w:tc>
          <w:tcPr>
            <w:tcW w:w="3008" w:type="dxa"/>
          </w:tcPr>
          <w:p w:rsidRPr="00F873ED" w:rsidR="00497231" w:rsidP="00497231" w:rsidRDefault="00497231" w14:paraId="2C3DBFCE" w14:textId="77777777">
            <w:pPr>
              <w:spacing w:line="259" w:lineRule="auto"/>
              <w:jc w:val="center"/>
              <w:rPr>
                <w:rFonts w:eastAsiaTheme="minorEastAsia"/>
                <w:i/>
                <w:iCs/>
                <w:sz w:val="20"/>
                <w:szCs w:val="20"/>
              </w:rPr>
            </w:pPr>
            <w:r w:rsidRPr="00F873ED">
              <w:rPr>
                <w:rFonts w:eastAsiaTheme="minorEastAsia"/>
                <w:b/>
                <w:bCs/>
                <w:sz w:val="20"/>
                <w:szCs w:val="20"/>
              </w:rPr>
              <w:t>Board Member at Large</w:t>
            </w:r>
          </w:p>
          <w:p w:rsidRPr="00F873ED" w:rsidR="00497231" w:rsidP="00497231" w:rsidRDefault="00497231" w14:paraId="64FF7159" w14:textId="57F3FCF4">
            <w:pPr>
              <w:jc w:val="center"/>
              <w:rPr>
                <w:rFonts w:eastAsiaTheme="minorEastAsia"/>
                <w:b/>
                <w:bCs/>
                <w:sz w:val="20"/>
                <w:szCs w:val="20"/>
              </w:rPr>
            </w:pPr>
            <w:r w:rsidRPr="00F873ED">
              <w:rPr>
                <w:rFonts w:eastAsiaTheme="minorEastAsia"/>
                <w:i/>
                <w:iCs/>
                <w:sz w:val="20"/>
                <w:szCs w:val="20"/>
              </w:rPr>
              <w:t>Brad Burns</w:t>
            </w:r>
          </w:p>
        </w:tc>
        <w:tc>
          <w:tcPr>
            <w:tcW w:w="3326" w:type="dxa"/>
          </w:tcPr>
          <w:p w:rsidRPr="00F873ED" w:rsidR="00497231" w:rsidP="00627F3C" w:rsidRDefault="00497231" w14:paraId="36AC57C6" w14:textId="77777777">
            <w:pPr>
              <w:jc w:val="center"/>
              <w:rPr>
                <w:rFonts w:eastAsiaTheme="minorEastAsia"/>
                <w:b/>
                <w:bCs/>
                <w:sz w:val="20"/>
                <w:szCs w:val="20"/>
              </w:rPr>
            </w:pPr>
          </w:p>
        </w:tc>
      </w:tr>
    </w:tbl>
    <w:p w:rsidRPr="00F873ED" w:rsidR="00B25CCD" w:rsidP="6EBEDAE7" w:rsidRDefault="00B25CCD" w14:paraId="54420D80" w14:textId="77777777">
      <w:pPr>
        <w:spacing w:after="0" w:line="276" w:lineRule="auto"/>
        <w:jc w:val="right"/>
        <w:rPr>
          <w:rFonts w:eastAsiaTheme="minorEastAsia"/>
        </w:rPr>
      </w:pPr>
    </w:p>
    <w:tbl>
      <w:tblPr>
        <w:tblStyle w:val="TableGrid"/>
        <w:tblW w:w="0" w:type="auto"/>
        <w:jc w:val="center"/>
        <w:tblLayout w:type="fixed"/>
        <w:tblLook w:val="06A0" w:firstRow="1" w:lastRow="0" w:firstColumn="1" w:lastColumn="0" w:noHBand="1" w:noVBand="1"/>
      </w:tblPr>
      <w:tblGrid>
        <w:gridCol w:w="795"/>
        <w:gridCol w:w="6940"/>
      </w:tblGrid>
      <w:tr w:rsidRPr="00B25CCD" w:rsidR="00B25CCD" w:rsidTr="23F34272" w14:paraId="2DF963AE" w14:textId="77777777">
        <w:trPr>
          <w:jc w:val="center"/>
        </w:trPr>
        <w:tc>
          <w:tcPr>
            <w:tcW w:w="7735" w:type="dxa"/>
            <w:gridSpan w:val="2"/>
            <w:shd w:val="clear" w:color="auto" w:fill="A6A6A6" w:themeFill="background1" w:themeFillShade="A6"/>
            <w:tcMar/>
            <w:vAlign w:val="center"/>
          </w:tcPr>
          <w:p w:rsidRPr="00B25CCD" w:rsidR="00B25CCD" w:rsidP="6EBEDAE7" w:rsidRDefault="7865D3CC" w14:paraId="65454873" w14:textId="7794271C">
            <w:pPr>
              <w:spacing w:line="276" w:lineRule="auto"/>
              <w:jc w:val="center"/>
              <w:rPr>
                <w:rFonts w:eastAsiaTheme="minorEastAsia"/>
                <w:b/>
                <w:bCs/>
                <w:color w:val="000000" w:themeColor="text1"/>
              </w:rPr>
            </w:pPr>
            <w:r w:rsidRPr="6EBEDAE7">
              <w:rPr>
                <w:rFonts w:eastAsiaTheme="minorEastAsia"/>
                <w:b/>
                <w:bCs/>
                <w:color w:val="000000" w:themeColor="text1"/>
              </w:rPr>
              <w:t>202</w:t>
            </w:r>
            <w:r w:rsidR="00206001">
              <w:rPr>
                <w:rFonts w:eastAsiaTheme="minorEastAsia"/>
                <w:b/>
                <w:bCs/>
                <w:color w:val="000000" w:themeColor="text1"/>
              </w:rPr>
              <w:t>6</w:t>
            </w:r>
            <w:r w:rsidRPr="6EBEDAE7">
              <w:rPr>
                <w:rFonts w:eastAsiaTheme="minorEastAsia"/>
                <w:b/>
                <w:bCs/>
                <w:color w:val="000000" w:themeColor="text1"/>
              </w:rPr>
              <w:t xml:space="preserve"> Spring and Fall </w:t>
            </w:r>
            <w:r w:rsidRPr="6EBEDAE7" w:rsidR="00B25CCD">
              <w:rPr>
                <w:rFonts w:eastAsiaTheme="minorEastAsia"/>
                <w:b/>
                <w:bCs/>
                <w:color w:val="000000" w:themeColor="text1"/>
              </w:rPr>
              <w:t>Sponsorship Tiers</w:t>
            </w:r>
          </w:p>
        </w:tc>
      </w:tr>
      <w:tr w:rsidRPr="00B25CCD" w:rsidR="00B25CCD" w:rsidTr="23F34272" w14:paraId="539FB462" w14:textId="77777777">
        <w:trPr>
          <w:jc w:val="center"/>
        </w:trPr>
        <w:tc>
          <w:tcPr>
            <w:tcW w:w="7735" w:type="dxa"/>
            <w:gridSpan w:val="2"/>
            <w:tcMar/>
            <w:vAlign w:val="center"/>
          </w:tcPr>
          <w:p w:rsidRPr="00B25CCD" w:rsidR="00B25CCD" w:rsidP="6EBEDAE7" w:rsidRDefault="00B25CCD" w14:paraId="5371E65F" w14:textId="77777777">
            <w:pPr>
              <w:spacing w:line="276" w:lineRule="auto"/>
              <w:rPr>
                <w:rFonts w:eastAsiaTheme="minorEastAsia"/>
                <w:b/>
                <w:bCs/>
                <w:color w:val="000000" w:themeColor="text1"/>
              </w:rPr>
            </w:pPr>
            <w:r w:rsidRPr="6EBEDAE7">
              <w:rPr>
                <w:rFonts w:eastAsiaTheme="minorEastAsia"/>
                <w:b/>
                <w:bCs/>
                <w:color w:val="000000" w:themeColor="text1"/>
              </w:rPr>
              <w:t>Clubhouse Tiers</w:t>
            </w:r>
          </w:p>
        </w:tc>
      </w:tr>
      <w:tr w:rsidRPr="00B25CCD" w:rsidR="00B25CCD" w:rsidTr="23F34272" w14:paraId="20AACCC1" w14:textId="77777777">
        <w:trPr>
          <w:jc w:val="center"/>
        </w:trPr>
        <w:tc>
          <w:tcPr>
            <w:tcW w:w="795" w:type="dxa"/>
            <w:tcMar/>
          </w:tcPr>
          <w:p w:rsidRPr="00B25CCD" w:rsidR="00B25CCD" w:rsidP="6EBEDAE7" w:rsidRDefault="00B25CCD" w14:paraId="30D806B1" w14:textId="77777777">
            <w:pPr>
              <w:spacing w:line="276" w:lineRule="auto"/>
              <w:rPr>
                <w:rFonts w:eastAsiaTheme="minorEastAsia"/>
                <w:color w:val="000000" w:themeColor="text1"/>
              </w:rPr>
            </w:pPr>
          </w:p>
        </w:tc>
        <w:tc>
          <w:tcPr>
            <w:tcW w:w="6940" w:type="dxa"/>
            <w:tcMar/>
          </w:tcPr>
          <w:p w:rsidRPr="00F873ED" w:rsidR="00B25CCD" w:rsidP="23F34272" w:rsidRDefault="00B25CCD" w14:paraId="6A858E23" w14:textId="4EC5CF93">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Home Run Club - $2,</w:t>
            </w:r>
            <w:r w:rsidRPr="23F34272" w:rsidR="4C1211F1">
              <w:rPr>
                <w:rFonts w:eastAsia="" w:eastAsiaTheme="minorEastAsia"/>
                <w:color w:val="000000" w:themeColor="text1" w:themeTint="FF" w:themeShade="FF"/>
                <w:sz w:val="20"/>
                <w:szCs w:val="20"/>
              </w:rPr>
              <w:t>2</w:t>
            </w:r>
            <w:r w:rsidRPr="23F34272" w:rsidR="00B25CCD">
              <w:rPr>
                <w:rFonts w:eastAsia="" w:eastAsiaTheme="minorEastAsia"/>
                <w:color w:val="000000" w:themeColor="text1" w:themeTint="FF" w:themeShade="FF"/>
                <w:sz w:val="20"/>
                <w:szCs w:val="20"/>
              </w:rPr>
              <w:t>00</w:t>
            </w:r>
            <w:r w:rsidRPr="23F34272" w:rsidR="41CE0DD9">
              <w:rPr>
                <w:rFonts w:eastAsia="" w:eastAsiaTheme="minorEastAsia"/>
                <w:color w:val="000000" w:themeColor="text1" w:themeTint="FF" w:themeShade="FF"/>
                <w:sz w:val="20"/>
                <w:szCs w:val="20"/>
              </w:rPr>
              <w:t xml:space="preserve"> (Scoreboard &amp; dugout signs and 3x7 fence banner)</w:t>
            </w:r>
          </w:p>
        </w:tc>
      </w:tr>
      <w:tr w:rsidRPr="00B25CCD" w:rsidR="00B25CCD" w:rsidTr="23F34272" w14:paraId="0A0DD618" w14:textId="77777777">
        <w:trPr>
          <w:jc w:val="center"/>
        </w:trPr>
        <w:tc>
          <w:tcPr>
            <w:tcW w:w="795" w:type="dxa"/>
            <w:tcMar/>
          </w:tcPr>
          <w:p w:rsidRPr="00B25CCD" w:rsidR="00B25CCD" w:rsidP="6EBEDAE7" w:rsidRDefault="00B25CCD" w14:paraId="537DBB23" w14:textId="77777777">
            <w:pPr>
              <w:spacing w:line="276" w:lineRule="auto"/>
              <w:rPr>
                <w:rFonts w:eastAsiaTheme="minorEastAsia"/>
                <w:color w:val="000000" w:themeColor="text1"/>
              </w:rPr>
            </w:pPr>
          </w:p>
        </w:tc>
        <w:tc>
          <w:tcPr>
            <w:tcW w:w="6940" w:type="dxa"/>
            <w:tcMar/>
          </w:tcPr>
          <w:p w:rsidRPr="00F873ED" w:rsidR="00B25CCD" w:rsidP="23F34272" w:rsidRDefault="00B25CCD" w14:paraId="1981224E" w14:textId="4EBF8505">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Triple Club - $1,</w:t>
            </w:r>
            <w:r w:rsidRPr="23F34272" w:rsidR="3556C642">
              <w:rPr>
                <w:rFonts w:eastAsia="" w:eastAsiaTheme="minorEastAsia"/>
                <w:color w:val="000000" w:themeColor="text1" w:themeTint="FF" w:themeShade="FF"/>
                <w:sz w:val="20"/>
                <w:szCs w:val="20"/>
              </w:rPr>
              <w:t>4</w:t>
            </w:r>
            <w:r w:rsidRPr="23F34272" w:rsidR="00B25CCD">
              <w:rPr>
                <w:rFonts w:eastAsia="" w:eastAsiaTheme="minorEastAsia"/>
                <w:color w:val="000000" w:themeColor="text1" w:themeTint="FF" w:themeShade="FF"/>
                <w:sz w:val="20"/>
                <w:szCs w:val="20"/>
              </w:rPr>
              <w:t>00</w:t>
            </w:r>
            <w:r w:rsidRPr="23F34272" w:rsidR="09C31B59">
              <w:rPr>
                <w:rFonts w:eastAsia="" w:eastAsiaTheme="minorEastAsia"/>
                <w:color w:val="000000" w:themeColor="text1" w:themeTint="FF" w:themeShade="FF"/>
                <w:sz w:val="20"/>
                <w:szCs w:val="20"/>
              </w:rPr>
              <w:t xml:space="preserve"> (Scoreboard sign and 3x7 fence banner)</w:t>
            </w:r>
          </w:p>
        </w:tc>
      </w:tr>
      <w:tr w:rsidRPr="00B25CCD" w:rsidR="00B25CCD" w:rsidTr="23F34272" w14:paraId="23C1F25C" w14:textId="77777777">
        <w:trPr>
          <w:jc w:val="center"/>
        </w:trPr>
        <w:tc>
          <w:tcPr>
            <w:tcW w:w="795" w:type="dxa"/>
            <w:tcMar/>
          </w:tcPr>
          <w:p w:rsidRPr="00B25CCD" w:rsidR="00B25CCD" w:rsidP="6EBEDAE7" w:rsidRDefault="00B25CCD" w14:paraId="4FDAFC55" w14:textId="77777777">
            <w:pPr>
              <w:spacing w:line="276" w:lineRule="auto"/>
              <w:rPr>
                <w:rFonts w:eastAsiaTheme="minorEastAsia"/>
                <w:color w:val="000000" w:themeColor="text1"/>
              </w:rPr>
            </w:pPr>
          </w:p>
        </w:tc>
        <w:tc>
          <w:tcPr>
            <w:tcW w:w="6940" w:type="dxa"/>
            <w:tcMar/>
          </w:tcPr>
          <w:p w:rsidRPr="00F873ED" w:rsidR="00B25CCD" w:rsidP="23F34272" w:rsidRDefault="00B25CCD" w14:paraId="1F0F29C3" w14:textId="0D9CABEF">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Double Club - $</w:t>
            </w:r>
            <w:r w:rsidRPr="23F34272" w:rsidR="5945DF10">
              <w:rPr>
                <w:rFonts w:eastAsia="" w:eastAsiaTheme="minorEastAsia"/>
                <w:color w:val="000000" w:themeColor="text1" w:themeTint="FF" w:themeShade="FF"/>
                <w:sz w:val="20"/>
                <w:szCs w:val="20"/>
              </w:rPr>
              <w:t>8</w:t>
            </w:r>
            <w:r w:rsidRPr="23F34272" w:rsidR="00B25CCD">
              <w:rPr>
                <w:rFonts w:eastAsia="" w:eastAsiaTheme="minorEastAsia"/>
                <w:color w:val="000000" w:themeColor="text1" w:themeTint="FF" w:themeShade="FF"/>
                <w:sz w:val="20"/>
                <w:szCs w:val="20"/>
              </w:rPr>
              <w:t>00</w:t>
            </w:r>
            <w:r w:rsidRPr="23F34272" w:rsidR="36C5B483">
              <w:rPr>
                <w:rFonts w:eastAsia="" w:eastAsiaTheme="minorEastAsia"/>
                <w:color w:val="000000" w:themeColor="text1" w:themeTint="FF" w:themeShade="FF"/>
                <w:sz w:val="20"/>
                <w:szCs w:val="20"/>
              </w:rPr>
              <w:t xml:space="preserve"> (Dugout sign and </w:t>
            </w:r>
            <w:r w:rsidRPr="23F34272" w:rsidR="09C31B59">
              <w:rPr>
                <w:rFonts w:eastAsia="" w:eastAsiaTheme="minorEastAsia"/>
                <w:color w:val="000000" w:themeColor="text1" w:themeTint="FF" w:themeShade="FF"/>
                <w:sz w:val="20"/>
                <w:szCs w:val="20"/>
              </w:rPr>
              <w:t>3x7 fence banner)</w:t>
            </w:r>
          </w:p>
        </w:tc>
      </w:tr>
      <w:tr w:rsidRPr="00B25CCD" w:rsidR="00B25CCD" w:rsidTr="23F34272" w14:paraId="74B6C399" w14:textId="77777777">
        <w:trPr>
          <w:jc w:val="center"/>
        </w:trPr>
        <w:tc>
          <w:tcPr>
            <w:tcW w:w="795" w:type="dxa"/>
            <w:tcMar/>
          </w:tcPr>
          <w:p w:rsidRPr="00B25CCD" w:rsidR="00B25CCD" w:rsidP="6EBEDAE7" w:rsidRDefault="00B25CCD" w14:paraId="627B8910" w14:textId="77777777">
            <w:pPr>
              <w:spacing w:line="276" w:lineRule="auto"/>
              <w:rPr>
                <w:rFonts w:eastAsiaTheme="minorEastAsia"/>
                <w:color w:val="000000" w:themeColor="text1"/>
              </w:rPr>
            </w:pPr>
          </w:p>
        </w:tc>
        <w:tc>
          <w:tcPr>
            <w:tcW w:w="6940" w:type="dxa"/>
            <w:tcMar/>
          </w:tcPr>
          <w:p w:rsidRPr="00F873ED" w:rsidR="00B25CCD" w:rsidP="23F34272" w:rsidRDefault="00B25CCD" w14:paraId="38461C41" w14:textId="1DE6A35A">
            <w:pPr>
              <w:spacing w:line="276" w:lineRule="auto"/>
              <w:rPr>
                <w:rFonts w:eastAsia="" w:eastAsiaTheme="minorEastAsia"/>
                <w:i w:val="1"/>
                <w:iCs w:val="1"/>
                <w:sz w:val="20"/>
                <w:szCs w:val="20"/>
              </w:rPr>
            </w:pPr>
            <w:r w:rsidRPr="23F34272" w:rsidR="00B25CCD">
              <w:rPr>
                <w:rFonts w:eastAsia="" w:eastAsiaTheme="minorEastAsia"/>
                <w:color w:val="000000" w:themeColor="text1" w:themeTint="FF" w:themeShade="FF"/>
                <w:sz w:val="20"/>
                <w:szCs w:val="20"/>
              </w:rPr>
              <w:t>Single Club - $</w:t>
            </w:r>
            <w:r w:rsidRPr="23F34272" w:rsidR="4360DF78">
              <w:rPr>
                <w:rFonts w:eastAsia="" w:eastAsiaTheme="minorEastAsia"/>
                <w:color w:val="000000" w:themeColor="text1" w:themeTint="FF" w:themeShade="FF"/>
                <w:sz w:val="20"/>
                <w:szCs w:val="20"/>
              </w:rPr>
              <w:t>2</w:t>
            </w:r>
            <w:r w:rsidRPr="23F34272" w:rsidR="00B25CCD">
              <w:rPr>
                <w:rFonts w:eastAsia="" w:eastAsiaTheme="minorEastAsia"/>
                <w:color w:val="000000" w:themeColor="text1" w:themeTint="FF" w:themeShade="FF"/>
                <w:sz w:val="20"/>
                <w:szCs w:val="20"/>
              </w:rPr>
              <w:t>50</w:t>
            </w:r>
            <w:r w:rsidRPr="23F34272" w:rsidR="36C5B483">
              <w:rPr>
                <w:rFonts w:eastAsia="" w:eastAsiaTheme="minorEastAsia"/>
                <w:color w:val="000000" w:themeColor="text1" w:themeTint="FF" w:themeShade="FF"/>
                <w:sz w:val="20"/>
                <w:szCs w:val="20"/>
              </w:rPr>
              <w:t xml:space="preserve"> (</w:t>
            </w:r>
            <w:r w:rsidRPr="23F34272" w:rsidR="36C5B483">
              <w:rPr>
                <w:rFonts w:eastAsia="" w:eastAsiaTheme="minorEastAsia"/>
                <w:i w:val="1"/>
                <w:iCs w:val="1"/>
                <w:sz w:val="20"/>
                <w:szCs w:val="20"/>
              </w:rPr>
              <w:t>Donation with social media and website recognition)</w:t>
            </w:r>
          </w:p>
        </w:tc>
      </w:tr>
      <w:tr w:rsidRPr="00B25CCD" w:rsidR="00B25CCD" w:rsidTr="23F34272" w14:paraId="5BB97ABB" w14:textId="77777777">
        <w:trPr>
          <w:jc w:val="center"/>
        </w:trPr>
        <w:tc>
          <w:tcPr>
            <w:tcW w:w="7735" w:type="dxa"/>
            <w:gridSpan w:val="2"/>
            <w:tcMar/>
          </w:tcPr>
          <w:p w:rsidRPr="00F873ED" w:rsidR="00B25CCD" w:rsidP="6EBEDAE7" w:rsidRDefault="00B25CCD" w14:paraId="227ACA8E" w14:textId="77777777">
            <w:pPr>
              <w:spacing w:line="276" w:lineRule="auto"/>
              <w:rPr>
                <w:rFonts w:eastAsiaTheme="minorEastAsia"/>
                <w:b/>
                <w:bCs/>
                <w:color w:val="000000" w:themeColor="text1"/>
                <w:sz w:val="20"/>
                <w:szCs w:val="20"/>
              </w:rPr>
            </w:pPr>
            <w:r w:rsidRPr="00F873ED">
              <w:rPr>
                <w:rFonts w:eastAsiaTheme="minorEastAsia"/>
                <w:b/>
                <w:bCs/>
                <w:color w:val="000000" w:themeColor="text1"/>
                <w:sz w:val="20"/>
                <w:szCs w:val="20"/>
              </w:rPr>
              <w:t>Dugout Tiers</w:t>
            </w:r>
          </w:p>
        </w:tc>
      </w:tr>
      <w:tr w:rsidRPr="00B25CCD" w:rsidR="00B25CCD" w:rsidTr="23F34272" w14:paraId="7FBC9D48" w14:textId="77777777">
        <w:trPr>
          <w:jc w:val="center"/>
        </w:trPr>
        <w:tc>
          <w:tcPr>
            <w:tcW w:w="795" w:type="dxa"/>
            <w:tcMar/>
          </w:tcPr>
          <w:p w:rsidRPr="00B25CCD" w:rsidR="00B25CCD" w:rsidP="6EBEDAE7" w:rsidRDefault="00B25CCD" w14:paraId="75A64D45" w14:textId="77777777">
            <w:pPr>
              <w:spacing w:line="276" w:lineRule="auto"/>
              <w:rPr>
                <w:rFonts w:eastAsiaTheme="minorEastAsia"/>
                <w:color w:val="000000" w:themeColor="text1"/>
              </w:rPr>
            </w:pPr>
          </w:p>
        </w:tc>
        <w:tc>
          <w:tcPr>
            <w:tcW w:w="6940" w:type="dxa"/>
            <w:tcMar/>
          </w:tcPr>
          <w:p w:rsidRPr="00F873ED" w:rsidR="00B25CCD" w:rsidP="6EBEDAE7" w:rsidRDefault="00B25CCD" w14:paraId="07EF3B25" w14:textId="16B8C690">
            <w:pPr>
              <w:spacing w:line="276" w:lineRule="auto"/>
              <w:rPr>
                <w:rFonts w:eastAsiaTheme="minorEastAsia"/>
                <w:i/>
                <w:iCs/>
                <w:sz w:val="20"/>
                <w:szCs w:val="20"/>
              </w:rPr>
            </w:pPr>
            <w:r w:rsidRPr="00F873ED">
              <w:rPr>
                <w:rFonts w:eastAsiaTheme="minorEastAsia"/>
                <w:color w:val="000000" w:themeColor="text1"/>
                <w:sz w:val="20"/>
                <w:szCs w:val="20"/>
              </w:rPr>
              <w:t>Division - $1200</w:t>
            </w:r>
            <w:r w:rsidRPr="00F873ED" w:rsidR="36C5B483">
              <w:rPr>
                <w:rFonts w:eastAsiaTheme="minorEastAsia"/>
                <w:color w:val="000000" w:themeColor="text1"/>
                <w:sz w:val="20"/>
                <w:szCs w:val="20"/>
              </w:rPr>
              <w:t xml:space="preserve"> (</w:t>
            </w:r>
            <w:r w:rsidRPr="00F873ED" w:rsidR="36C5B483">
              <w:rPr>
                <w:rFonts w:eastAsiaTheme="minorEastAsia"/>
                <w:i/>
                <w:iCs/>
                <w:sz w:val="20"/>
                <w:szCs w:val="20"/>
              </w:rPr>
              <w:t>Logo placed on every jersey in the division and recognition as the presenting sponsor anytime the division is mentioned in league communications)</w:t>
            </w:r>
          </w:p>
        </w:tc>
      </w:tr>
      <w:tr w:rsidRPr="00B25CCD" w:rsidR="00B25CCD" w:rsidTr="23F34272" w14:paraId="3D3FAC2E" w14:textId="77777777">
        <w:trPr>
          <w:jc w:val="center"/>
        </w:trPr>
        <w:tc>
          <w:tcPr>
            <w:tcW w:w="795" w:type="dxa"/>
            <w:tcMar/>
          </w:tcPr>
          <w:p w:rsidRPr="00B25CCD" w:rsidR="00B25CCD" w:rsidP="6EBEDAE7" w:rsidRDefault="00B25CCD" w14:paraId="01EABEC2" w14:textId="77777777">
            <w:pPr>
              <w:spacing w:line="276" w:lineRule="auto"/>
              <w:rPr>
                <w:rFonts w:eastAsiaTheme="minorEastAsia"/>
                <w:color w:val="000000" w:themeColor="text1"/>
              </w:rPr>
            </w:pPr>
          </w:p>
        </w:tc>
        <w:tc>
          <w:tcPr>
            <w:tcW w:w="6940" w:type="dxa"/>
            <w:tcMar/>
          </w:tcPr>
          <w:p w:rsidRPr="00F873ED" w:rsidR="00B25CCD" w:rsidP="23F34272" w:rsidRDefault="00B25CCD" w14:paraId="25A4C5A9" w14:textId="79EE987C">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Team &amp; Banner - $</w:t>
            </w:r>
            <w:r w:rsidRPr="23F34272" w:rsidR="3D5F93E0">
              <w:rPr>
                <w:rFonts w:eastAsia="" w:eastAsiaTheme="minorEastAsia"/>
                <w:color w:val="000000" w:themeColor="text1" w:themeTint="FF" w:themeShade="FF"/>
                <w:sz w:val="20"/>
                <w:szCs w:val="20"/>
              </w:rPr>
              <w:t>7</w:t>
            </w:r>
            <w:r w:rsidRPr="23F34272" w:rsidR="00B25CCD">
              <w:rPr>
                <w:rFonts w:eastAsia="" w:eastAsiaTheme="minorEastAsia"/>
                <w:color w:val="000000" w:themeColor="text1" w:themeTint="FF" w:themeShade="FF"/>
                <w:sz w:val="20"/>
                <w:szCs w:val="20"/>
              </w:rPr>
              <w:t>50</w:t>
            </w:r>
            <w:r w:rsidRPr="23F34272" w:rsidR="586CBB24">
              <w:rPr>
                <w:rFonts w:eastAsia="" w:eastAsiaTheme="minorEastAsia"/>
                <w:color w:val="000000" w:themeColor="text1" w:themeTint="FF" w:themeShade="FF"/>
                <w:sz w:val="20"/>
                <w:szCs w:val="20"/>
              </w:rPr>
              <w:t xml:space="preserve"> ($150 savings)</w:t>
            </w:r>
          </w:p>
        </w:tc>
      </w:tr>
      <w:tr w:rsidRPr="00B25CCD" w:rsidR="00B25CCD" w:rsidTr="23F34272" w14:paraId="14184E58" w14:textId="77777777">
        <w:trPr>
          <w:jc w:val="center"/>
        </w:trPr>
        <w:tc>
          <w:tcPr>
            <w:tcW w:w="795" w:type="dxa"/>
            <w:tcMar/>
          </w:tcPr>
          <w:p w:rsidRPr="00B25CCD" w:rsidR="00B25CCD" w:rsidP="6EBEDAE7" w:rsidRDefault="00B25CCD" w14:paraId="4EBD2BA3" w14:textId="77777777">
            <w:pPr>
              <w:spacing w:line="276" w:lineRule="auto"/>
              <w:rPr>
                <w:rFonts w:eastAsiaTheme="minorEastAsia"/>
                <w:color w:val="000000" w:themeColor="text1"/>
              </w:rPr>
            </w:pPr>
          </w:p>
        </w:tc>
        <w:tc>
          <w:tcPr>
            <w:tcW w:w="6940" w:type="dxa"/>
            <w:tcMar/>
          </w:tcPr>
          <w:p w:rsidRPr="00F873ED" w:rsidR="00B25CCD" w:rsidP="23F34272" w:rsidRDefault="00B25CCD" w14:paraId="4A3FFEA1" w14:textId="6F7C18C3">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Team - $5</w:t>
            </w:r>
            <w:r w:rsidRPr="23F34272" w:rsidR="3960CD85">
              <w:rPr>
                <w:rFonts w:eastAsia="" w:eastAsiaTheme="minorEastAsia"/>
                <w:color w:val="000000" w:themeColor="text1" w:themeTint="FF" w:themeShade="FF"/>
                <w:sz w:val="20"/>
                <w:szCs w:val="20"/>
              </w:rPr>
              <w:t>5</w:t>
            </w:r>
            <w:r w:rsidRPr="23F34272" w:rsidR="00B25CCD">
              <w:rPr>
                <w:rFonts w:eastAsia="" w:eastAsiaTheme="minorEastAsia"/>
                <w:color w:val="000000" w:themeColor="text1" w:themeTint="FF" w:themeShade="FF"/>
                <w:sz w:val="20"/>
                <w:szCs w:val="20"/>
              </w:rPr>
              <w:t>0</w:t>
            </w:r>
            <w:r w:rsidRPr="23F34272" w:rsidR="586CBB24">
              <w:rPr>
                <w:rFonts w:eastAsia="" w:eastAsiaTheme="minorEastAsia"/>
                <w:color w:val="000000" w:themeColor="text1" w:themeTint="FF" w:themeShade="FF"/>
                <w:sz w:val="20"/>
                <w:szCs w:val="20"/>
              </w:rPr>
              <w:t xml:space="preserve"> (Naming rights to a team)</w:t>
            </w:r>
          </w:p>
        </w:tc>
      </w:tr>
      <w:tr w:rsidRPr="00B25CCD" w:rsidR="00B25CCD" w:rsidTr="23F34272" w14:paraId="0AE2B329" w14:textId="77777777">
        <w:trPr>
          <w:jc w:val="center"/>
        </w:trPr>
        <w:tc>
          <w:tcPr>
            <w:tcW w:w="795" w:type="dxa"/>
            <w:tcMar/>
          </w:tcPr>
          <w:p w:rsidRPr="00B25CCD" w:rsidR="00B25CCD" w:rsidP="6EBEDAE7" w:rsidRDefault="00B25CCD" w14:paraId="03823002" w14:textId="77777777">
            <w:pPr>
              <w:spacing w:line="276" w:lineRule="auto"/>
              <w:rPr>
                <w:rFonts w:eastAsiaTheme="minorEastAsia"/>
                <w:color w:val="000000" w:themeColor="text1"/>
              </w:rPr>
            </w:pPr>
          </w:p>
        </w:tc>
        <w:tc>
          <w:tcPr>
            <w:tcW w:w="6940" w:type="dxa"/>
            <w:tcMar/>
          </w:tcPr>
          <w:p w:rsidRPr="00F873ED" w:rsidR="00B25CCD" w:rsidP="23F34272" w:rsidRDefault="00B25CCD" w14:paraId="34786C62" w14:textId="16AC41FC">
            <w:pPr>
              <w:spacing w:line="276" w:lineRule="auto"/>
              <w:rPr>
                <w:rFonts w:eastAsia="" w:eastAsiaTheme="minorEastAsia"/>
                <w:color w:val="000000" w:themeColor="text1"/>
                <w:sz w:val="20"/>
                <w:szCs w:val="20"/>
              </w:rPr>
            </w:pPr>
            <w:r w:rsidRPr="23F34272" w:rsidR="00B25CCD">
              <w:rPr>
                <w:rFonts w:eastAsia="" w:eastAsiaTheme="minorEastAsia"/>
                <w:color w:val="000000" w:themeColor="text1" w:themeTint="FF" w:themeShade="FF"/>
                <w:sz w:val="20"/>
                <w:szCs w:val="20"/>
              </w:rPr>
              <w:t>Banner - $3</w:t>
            </w:r>
            <w:r w:rsidRPr="23F34272" w:rsidR="4BCCDF54">
              <w:rPr>
                <w:rFonts w:eastAsia="" w:eastAsiaTheme="minorEastAsia"/>
                <w:color w:val="000000" w:themeColor="text1" w:themeTint="FF" w:themeShade="FF"/>
                <w:sz w:val="20"/>
                <w:szCs w:val="20"/>
              </w:rPr>
              <w:t>5</w:t>
            </w:r>
            <w:r w:rsidRPr="23F34272" w:rsidR="00B25CCD">
              <w:rPr>
                <w:rFonts w:eastAsia="" w:eastAsiaTheme="minorEastAsia"/>
                <w:color w:val="000000" w:themeColor="text1" w:themeTint="FF" w:themeShade="FF"/>
                <w:sz w:val="20"/>
                <w:szCs w:val="20"/>
              </w:rPr>
              <w:t>0</w:t>
            </w:r>
            <w:r w:rsidRPr="23F34272" w:rsidR="586CBB24">
              <w:rPr>
                <w:rFonts w:eastAsia="" w:eastAsiaTheme="minorEastAsia"/>
                <w:color w:val="000000" w:themeColor="text1" w:themeTint="FF" w:themeShade="FF"/>
                <w:sz w:val="20"/>
                <w:szCs w:val="20"/>
              </w:rPr>
              <w:t xml:space="preserve"> (3x7 fence banner)</w:t>
            </w:r>
          </w:p>
        </w:tc>
      </w:tr>
    </w:tbl>
    <w:p w:rsidRPr="00B25CCD" w:rsidR="00B25CCD" w:rsidP="6EBEDAE7" w:rsidRDefault="00B25CCD" w14:paraId="57D1BC36" w14:textId="77777777">
      <w:pPr>
        <w:spacing w:after="0" w:line="276" w:lineRule="auto"/>
        <w:rPr>
          <w:rFonts w:eastAsiaTheme="minorEastAsia"/>
          <w:color w:val="000000" w:themeColor="text1"/>
        </w:rPr>
      </w:pPr>
    </w:p>
    <w:p w:rsidRPr="00B25CCD" w:rsidR="00B25CCD" w:rsidP="009F7C8D" w:rsidRDefault="00B25CCD" w14:paraId="36D81247" w14:textId="022FD2D2">
      <w:pPr>
        <w:spacing w:after="0" w:line="276" w:lineRule="auto"/>
        <w:rPr>
          <w:rFonts w:eastAsiaTheme="minorEastAsia"/>
          <w:b/>
          <w:bCs/>
        </w:rPr>
      </w:pPr>
      <w:r w:rsidRPr="6EBEDAE7">
        <w:rPr>
          <w:rFonts w:eastAsiaTheme="minorEastAsia"/>
          <w:b/>
          <w:bCs/>
          <w:color w:val="000000" w:themeColor="text1"/>
        </w:rPr>
        <w:t>Organization Name:_____</w:t>
      </w:r>
      <w:r w:rsidRPr="6EBEDAE7">
        <w:rPr>
          <w:rFonts w:eastAsiaTheme="minorEastAsia"/>
          <w:color w:val="000000" w:themeColor="text1"/>
        </w:rPr>
        <w:t>____________________________________________________________</w:t>
      </w:r>
    </w:p>
    <w:p w:rsidRPr="00B25CCD" w:rsidR="00B25CCD" w:rsidP="009F7C8D" w:rsidRDefault="00B25CCD" w14:paraId="1A41ED56" w14:textId="0F13EE85">
      <w:pPr>
        <w:spacing w:after="0" w:line="276" w:lineRule="auto"/>
        <w:rPr>
          <w:rFonts w:eastAsiaTheme="minorEastAsia"/>
          <w:b/>
          <w:bCs/>
        </w:rPr>
      </w:pPr>
      <w:r w:rsidRPr="6EBEDAE7">
        <w:rPr>
          <w:rFonts w:eastAsiaTheme="minorEastAsia"/>
          <w:b/>
          <w:bCs/>
          <w:color w:val="000000" w:themeColor="text1"/>
        </w:rPr>
        <w:t>Contact Person:</w:t>
      </w:r>
      <w:r>
        <w:tab/>
      </w:r>
      <w:r w:rsidRPr="6EBEDAE7">
        <w:rPr>
          <w:rFonts w:eastAsiaTheme="minorEastAsia"/>
          <w:b/>
          <w:bCs/>
          <w:color w:val="000000" w:themeColor="text1"/>
        </w:rPr>
        <w:t>______</w:t>
      </w:r>
      <w:r w:rsidRPr="6EBEDAE7">
        <w:rPr>
          <w:rFonts w:eastAsiaTheme="minorEastAsia"/>
          <w:color w:val="000000" w:themeColor="text1"/>
        </w:rPr>
        <w:t>_______________________________________________________________</w:t>
      </w:r>
    </w:p>
    <w:p w:rsidRPr="00B25CCD" w:rsidR="00B25CCD" w:rsidP="009F7C8D" w:rsidRDefault="00B25CCD" w14:paraId="6E3AB0EA" w14:textId="613EE62F">
      <w:pPr>
        <w:spacing w:after="0" w:line="276" w:lineRule="auto"/>
        <w:rPr>
          <w:rFonts w:eastAsiaTheme="minorEastAsia"/>
          <w:b/>
          <w:bCs/>
          <w:color w:val="000000" w:themeColor="text1"/>
        </w:rPr>
      </w:pPr>
      <w:r w:rsidRPr="6EBEDAE7">
        <w:rPr>
          <w:rFonts w:eastAsiaTheme="minorEastAsia"/>
          <w:b/>
          <w:bCs/>
          <w:color w:val="000000" w:themeColor="text1"/>
        </w:rPr>
        <w:t>Mailing Address:_____</w:t>
      </w:r>
      <w:r w:rsidRPr="6EBEDAE7">
        <w:rPr>
          <w:rFonts w:eastAsiaTheme="minorEastAsia"/>
          <w:color w:val="000000" w:themeColor="text1"/>
        </w:rPr>
        <w:t>_______________________________________________________________</w:t>
      </w:r>
    </w:p>
    <w:p w:rsidRPr="00B25CCD" w:rsidR="00B25CCD" w:rsidP="009F7C8D" w:rsidRDefault="00B25CCD" w14:paraId="5CA1F572" w14:textId="0D8C1F79">
      <w:pPr>
        <w:spacing w:after="0" w:line="276" w:lineRule="auto"/>
        <w:rPr>
          <w:rFonts w:eastAsiaTheme="minorEastAsia"/>
          <w:b/>
          <w:bCs/>
        </w:rPr>
      </w:pPr>
      <w:r w:rsidRPr="6EBEDAE7">
        <w:rPr>
          <w:rFonts w:eastAsiaTheme="minorEastAsia"/>
          <w:b/>
          <w:bCs/>
          <w:color w:val="000000" w:themeColor="text1"/>
        </w:rPr>
        <w:t>City, State, Zip:______</w:t>
      </w:r>
      <w:r w:rsidRPr="6EBEDAE7">
        <w:rPr>
          <w:rFonts w:eastAsiaTheme="minorEastAsia"/>
          <w:color w:val="000000" w:themeColor="text1"/>
        </w:rPr>
        <w:t>________________________________________________________________</w:t>
      </w:r>
    </w:p>
    <w:p w:rsidRPr="00B25CCD" w:rsidR="00B25CCD" w:rsidP="009F7C8D" w:rsidRDefault="00B25CCD" w14:paraId="4C51FABE" w14:textId="2FED6763">
      <w:pPr>
        <w:spacing w:after="0" w:line="276" w:lineRule="auto"/>
        <w:rPr>
          <w:rFonts w:eastAsiaTheme="minorEastAsia"/>
          <w:b/>
          <w:bCs/>
          <w:color w:val="000000" w:themeColor="text1"/>
        </w:rPr>
      </w:pPr>
      <w:r w:rsidRPr="6EBEDAE7">
        <w:rPr>
          <w:rFonts w:eastAsiaTheme="minorEastAsia"/>
          <w:b/>
          <w:bCs/>
          <w:color w:val="000000" w:themeColor="text1"/>
        </w:rPr>
        <w:t>Telephone:______</w:t>
      </w:r>
      <w:r w:rsidRPr="6EBEDAE7">
        <w:rPr>
          <w:rFonts w:eastAsiaTheme="minorEastAsia"/>
          <w:color w:val="000000" w:themeColor="text1"/>
        </w:rPr>
        <w:t xml:space="preserve">___________________________________________________________________    </w:t>
      </w:r>
    </w:p>
    <w:p w:rsidRPr="00B25CCD" w:rsidR="00B25CCD" w:rsidP="009F7C8D" w:rsidRDefault="00B25CCD" w14:paraId="000D2D2F" w14:textId="60F66B60">
      <w:pPr>
        <w:spacing w:after="0" w:line="276" w:lineRule="auto"/>
        <w:rPr>
          <w:rFonts w:eastAsiaTheme="minorEastAsia"/>
          <w:color w:val="000000" w:themeColor="text1"/>
        </w:rPr>
      </w:pPr>
      <w:r w:rsidRPr="6EBEDAE7">
        <w:rPr>
          <w:rFonts w:eastAsiaTheme="minorEastAsia"/>
          <w:b/>
          <w:bCs/>
          <w:color w:val="000000" w:themeColor="text1"/>
        </w:rPr>
        <w:t>Email:</w:t>
      </w:r>
      <w:r w:rsidRPr="6EBEDAE7">
        <w:rPr>
          <w:rFonts w:eastAsiaTheme="minorEastAsia"/>
          <w:color w:val="000000" w:themeColor="text1"/>
        </w:rPr>
        <w:t>_____________________________________________________________________________</w:t>
      </w:r>
    </w:p>
    <w:p w:rsidR="00B25CCD" w:rsidP="6EBEDAE7" w:rsidRDefault="00B25CCD" w14:paraId="504091A5" w14:textId="77777777">
      <w:pPr>
        <w:spacing w:after="0" w:line="276" w:lineRule="auto"/>
        <w:rPr>
          <w:rFonts w:eastAsiaTheme="minorEastAsia"/>
          <w:b/>
          <w:bCs/>
          <w:color w:val="FF0000"/>
        </w:rPr>
      </w:pPr>
    </w:p>
    <w:p w:rsidRPr="00AB256B" w:rsidR="00B25CCD" w:rsidP="00AB256B" w:rsidRDefault="009F7C8D" w14:paraId="36C89142" w14:textId="089DFC63">
      <w:pPr>
        <w:spacing w:after="0" w:line="276" w:lineRule="auto"/>
        <w:rPr>
          <w:rFonts w:eastAsiaTheme="minorEastAsia"/>
          <w:b/>
          <w:bCs/>
          <w:color w:val="FF0000"/>
        </w:rPr>
      </w:pPr>
      <w:r w:rsidRPr="6EBEDAE7">
        <w:rPr>
          <w:rFonts w:eastAsiaTheme="minorEastAsia"/>
          <w:b/>
          <w:bCs/>
          <w:color w:val="FF0000"/>
        </w:rPr>
        <w:t>Deadline by March 1, 202</w:t>
      </w:r>
      <w:r w:rsidR="009C5B12">
        <w:rPr>
          <w:rFonts w:eastAsiaTheme="minorEastAsia"/>
          <w:b/>
          <w:bCs/>
          <w:color w:val="FF0000"/>
        </w:rPr>
        <w:t>6</w:t>
      </w:r>
      <w:r>
        <w:tab/>
      </w:r>
      <w:r w:rsidR="00AB256B">
        <w:rPr>
          <w:rFonts w:eastAsiaTheme="minorEastAsia"/>
          <w:b/>
          <w:bCs/>
          <w:color w:val="FF0000"/>
        </w:rPr>
        <w:tab/>
      </w:r>
      <w:r w:rsidR="00AB256B">
        <w:rPr>
          <w:rFonts w:eastAsiaTheme="minorEastAsia"/>
          <w:b/>
          <w:bCs/>
          <w:color w:val="FF0000"/>
        </w:rPr>
        <w:tab/>
      </w:r>
      <w:r w:rsidR="00AB256B">
        <w:rPr>
          <w:rFonts w:eastAsiaTheme="minorEastAsia"/>
          <w:b/>
          <w:bCs/>
          <w:color w:val="FF0000"/>
        </w:rPr>
        <w:tab/>
      </w:r>
      <w:r w:rsidR="00AB256B">
        <w:rPr>
          <w:rFonts w:eastAsiaTheme="minorEastAsia"/>
          <w:b/>
          <w:bCs/>
          <w:color w:val="FF0000"/>
        </w:rPr>
        <w:tab/>
      </w:r>
      <w:r w:rsidRPr="6EBEDAE7" w:rsidR="00B25CCD">
        <w:rPr>
          <w:rFonts w:eastAsiaTheme="minorEastAsia"/>
          <w:color w:val="000000" w:themeColor="text1"/>
        </w:rPr>
        <w:t>Check and Letters can be mailed to:</w:t>
      </w:r>
    </w:p>
    <w:p w:rsidRPr="00B25CCD" w:rsidR="00B25CCD" w:rsidP="6EBEDAE7" w:rsidRDefault="00B25CCD" w14:paraId="47797014" w14:textId="77777777">
      <w:pPr>
        <w:spacing w:after="0" w:line="276" w:lineRule="auto"/>
        <w:jc w:val="right"/>
        <w:rPr>
          <w:rFonts w:eastAsiaTheme="minorEastAsia"/>
        </w:rPr>
      </w:pPr>
      <w:r w:rsidRPr="7AE19416" w:rsidR="00B25CCD">
        <w:rPr>
          <w:rFonts w:eastAsia="" w:eastAsiaTheme="minorEastAsia"/>
          <w:b w:val="1"/>
          <w:bCs w:val="1"/>
          <w:color w:val="000000" w:themeColor="text1" w:themeTint="FF" w:themeShade="FF"/>
        </w:rPr>
        <w:t>Lebanon Little League, Inc •  P.O. Box 324 • Lebanon, IN 46052</w:t>
      </w:r>
    </w:p>
    <w:p w:rsidRPr="00B25CCD" w:rsidR="009F7C8D" w:rsidP="7AE19416" w:rsidRDefault="009F7C8D" w14:paraId="35D5D800" w14:textId="3447B885">
      <w:pPr>
        <w:pStyle w:val="Normal"/>
        <w:spacing w:after="0" w:line="276" w:lineRule="auto"/>
        <w:rPr>
          <w:i w:val="1"/>
          <w:iCs w:val="1"/>
          <w:color w:val="767171" w:themeColor="background2" w:themeShade="80"/>
        </w:rPr>
      </w:pPr>
      <w:r w:rsidRPr="7AE19416" w:rsidR="009F7C8D">
        <w:rPr>
          <w:i w:val="1"/>
          <w:iCs w:val="1"/>
          <w:color w:val="767171" w:themeColor="background2" w:themeTint="FF" w:themeShade="80"/>
        </w:rPr>
        <w:t>For internal League use only</w:t>
      </w:r>
    </w:p>
    <w:p w:rsidRPr="00B25CCD" w:rsidR="009F7C8D" w:rsidP="009F7C8D" w:rsidRDefault="009F7C8D" w14:paraId="67CC4BC5" w14:textId="77777777">
      <w:pPr>
        <w:spacing w:after="0" w:line="276" w:lineRule="auto"/>
        <w:rPr>
          <w:i/>
          <w:iCs/>
          <w:color w:val="767171" w:themeColor="background2" w:themeShade="80"/>
        </w:rPr>
      </w:pPr>
    </w:p>
    <w:p w:rsidRPr="00B25CCD" w:rsidR="009F7C8D" w:rsidP="009F7C8D" w:rsidRDefault="009F7C8D" w14:paraId="2383A141" w14:textId="61A3D57F">
      <w:pPr>
        <w:spacing w:after="0" w:line="276" w:lineRule="auto"/>
        <w:rPr>
          <w:i/>
          <w:iCs/>
          <w:color w:val="767171" w:themeColor="background2" w:themeShade="80"/>
        </w:rPr>
      </w:pPr>
      <w:r w:rsidRPr="6EBEDAE7">
        <w:rPr>
          <w:i/>
          <w:iCs/>
          <w:color w:val="767171" w:themeColor="background2" w:themeShade="80"/>
        </w:rPr>
        <w:t>Payment Date: ___</w:t>
      </w:r>
      <w:r w:rsidRPr="00B25CCD">
        <w:rPr>
          <w:rFonts w:cstheme="minorHAnsi"/>
          <w:i/>
          <w:iCs/>
          <w:color w:val="767171" w:themeColor="background2" w:themeShade="80"/>
        </w:rPr>
        <w:softHyphen/>
      </w:r>
      <w:r w:rsidRPr="00B25CCD">
        <w:rPr>
          <w:rFonts w:cstheme="minorHAnsi"/>
          <w:i/>
          <w:iCs/>
          <w:color w:val="767171" w:themeColor="background2" w:themeShade="80"/>
        </w:rPr>
        <w:softHyphen/>
      </w:r>
      <w:r w:rsidRPr="6EBEDAE7">
        <w:rPr>
          <w:i/>
          <w:iCs/>
          <w:color w:val="767171" w:themeColor="background2" w:themeShade="80"/>
        </w:rPr>
        <w:softHyphen/>
        <w:t>_______</w:t>
      </w:r>
      <w:r>
        <w:rPr>
          <w:i/>
          <w:iCs/>
          <w:color w:val="767171" w:themeColor="background2" w:themeShade="80"/>
        </w:rPr>
        <w:t>_____</w:t>
      </w:r>
      <w:r w:rsidRPr="6EBEDAE7">
        <w:rPr>
          <w:i/>
          <w:iCs/>
          <w:color w:val="767171" w:themeColor="background2" w:themeShade="80"/>
        </w:rPr>
        <w:t xml:space="preserve">      Payment Amount: ________</w:t>
      </w:r>
      <w:r>
        <w:rPr>
          <w:i/>
          <w:iCs/>
          <w:color w:val="767171" w:themeColor="background2" w:themeShade="80"/>
        </w:rPr>
        <w:t>_____</w:t>
      </w:r>
      <w:r w:rsidRPr="6EBEDAE7">
        <w:rPr>
          <w:i/>
          <w:iCs/>
          <w:color w:val="767171" w:themeColor="background2" w:themeShade="80"/>
        </w:rPr>
        <w:t>____</w:t>
      </w:r>
    </w:p>
    <w:p w:rsidRPr="00B25CCD" w:rsidR="00B25CCD" w:rsidP="6EBEDAE7" w:rsidRDefault="009F7C8D" w14:paraId="4C6570C7" w14:textId="312075A5">
      <w:pPr>
        <w:spacing w:after="0" w:line="276" w:lineRule="auto"/>
      </w:pPr>
      <w:r w:rsidRPr="6EBEDAE7">
        <w:rPr>
          <w:i/>
          <w:iCs/>
          <w:color w:val="767171" w:themeColor="background2" w:themeShade="80"/>
        </w:rPr>
        <w:t>Payment Method: ______</w:t>
      </w:r>
      <w:r>
        <w:rPr>
          <w:i/>
          <w:iCs/>
          <w:color w:val="767171" w:themeColor="background2" w:themeShade="80"/>
        </w:rPr>
        <w:t>_____</w:t>
      </w:r>
      <w:r w:rsidRPr="6EBEDAE7">
        <w:rPr>
          <w:i/>
          <w:iCs/>
          <w:color w:val="767171" w:themeColor="background2" w:themeShade="80"/>
        </w:rPr>
        <w:t>_______      Check #: ___</w:t>
      </w:r>
      <w:r>
        <w:rPr>
          <w:i/>
          <w:iCs/>
          <w:color w:val="767171" w:themeColor="background2" w:themeShade="80"/>
        </w:rPr>
        <w:t>_____</w:t>
      </w:r>
      <w:r w:rsidRPr="6EBEDAE7">
        <w:rPr>
          <w:i/>
          <w:iCs/>
          <w:color w:val="767171" w:themeColor="background2" w:themeShade="80"/>
        </w:rPr>
        <w:t>_______</w:t>
      </w:r>
    </w:p>
    <w:sectPr w:rsidRPr="00B25CCD" w:rsidR="00B25CCD" w:rsidSect="009F7C8D">
      <w:headerReference w:type="default" r:id="rId11"/>
      <w:footerReference w:type="default" r:id="rId12"/>
      <w:pgSz w:w="12240" w:h="15840" w:orient="portrait"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74D" w:rsidP="00C33EE8" w:rsidRDefault="004C574D" w14:paraId="3B94F3D0" w14:textId="77777777">
      <w:pPr>
        <w:spacing w:after="0" w:line="240" w:lineRule="auto"/>
      </w:pPr>
      <w:r>
        <w:separator/>
      </w:r>
    </w:p>
  </w:endnote>
  <w:endnote w:type="continuationSeparator" w:id="0">
    <w:p w:rsidR="004C574D" w:rsidP="00C33EE8" w:rsidRDefault="004C574D" w14:paraId="0EB362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BEDAE7" w:rsidTr="00F873ED" w14:paraId="08DDE0B4" w14:textId="77777777">
      <w:trPr>
        <w:trHeight w:val="300"/>
      </w:trPr>
      <w:tc>
        <w:tcPr>
          <w:tcW w:w="3120" w:type="dxa"/>
        </w:tcPr>
        <w:p w:rsidR="6EBEDAE7" w:rsidP="6EBEDAE7" w:rsidRDefault="6EBEDAE7" w14:paraId="1AAC10FC" w14:textId="1B6EAB13">
          <w:pPr>
            <w:pStyle w:val="Header"/>
            <w:ind w:left="-115"/>
          </w:pPr>
        </w:p>
      </w:tc>
      <w:tc>
        <w:tcPr>
          <w:tcW w:w="3120" w:type="dxa"/>
        </w:tcPr>
        <w:p w:rsidR="6EBEDAE7" w:rsidP="6EBEDAE7" w:rsidRDefault="6EBEDAE7" w14:paraId="1413D14A" w14:textId="5AD911C9">
          <w:pPr>
            <w:pStyle w:val="Header"/>
            <w:jc w:val="center"/>
          </w:pPr>
        </w:p>
      </w:tc>
      <w:tc>
        <w:tcPr>
          <w:tcW w:w="3120" w:type="dxa"/>
        </w:tcPr>
        <w:p w:rsidR="6EBEDAE7" w:rsidP="6EBEDAE7" w:rsidRDefault="6EBEDAE7" w14:paraId="4B0DB837" w14:textId="7565EA68">
          <w:pPr>
            <w:pStyle w:val="Header"/>
            <w:ind w:right="-115"/>
            <w:jc w:val="right"/>
          </w:pPr>
        </w:p>
      </w:tc>
    </w:tr>
  </w:tbl>
  <w:p w:rsidR="6EBEDAE7" w:rsidP="6EBEDAE7" w:rsidRDefault="6EBEDAE7" w14:paraId="7732FA99" w14:textId="12F8A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74D" w:rsidP="00C33EE8" w:rsidRDefault="004C574D" w14:paraId="6258A3F2" w14:textId="77777777">
      <w:pPr>
        <w:spacing w:after="0" w:line="240" w:lineRule="auto"/>
      </w:pPr>
      <w:r>
        <w:separator/>
      </w:r>
    </w:p>
  </w:footnote>
  <w:footnote w:type="continuationSeparator" w:id="0">
    <w:p w:rsidR="004C574D" w:rsidP="00C33EE8" w:rsidRDefault="004C574D" w14:paraId="0E603D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3453B" w:rsidR="00C33EE8" w:rsidP="00C33EE8" w:rsidRDefault="00D701DB" w14:paraId="12B89421" w14:textId="6BB59A86">
    <w:pPr>
      <w:spacing w:after="0" w:line="240" w:lineRule="auto"/>
      <w:jc w:val="right"/>
      <w:rPr>
        <w:sz w:val="36"/>
        <w:szCs w:val="36"/>
      </w:rPr>
    </w:pPr>
    <w:r w:rsidRPr="00E3453B">
      <w:rPr>
        <w:noProof/>
        <w:sz w:val="36"/>
        <w:szCs w:val="36"/>
        <w:bdr w:val="none" w:color="auto" w:sz="0" w:space="0" w:frame="1"/>
      </w:rPr>
      <w:drawing>
        <wp:anchor distT="0" distB="0" distL="114300" distR="114300" simplePos="0" relativeHeight="251659264" behindDoc="1" locked="0" layoutInCell="1" allowOverlap="1" wp14:anchorId="678711C7" wp14:editId="6EB54591">
          <wp:simplePos x="0" y="0"/>
          <wp:positionH relativeFrom="margin">
            <wp:posOffset>-594360</wp:posOffset>
          </wp:positionH>
          <wp:positionV relativeFrom="paragraph">
            <wp:posOffset>-396806</wp:posOffset>
          </wp:positionV>
          <wp:extent cx="1907540" cy="1448364"/>
          <wp:effectExtent l="0" t="0" r="0" b="0"/>
          <wp:wrapNone/>
          <wp:docPr id="1" name="Picture 1" descr="A logo for a baseball leag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aseball leagu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61" cy="1451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53B" w:rsidR="00C33EE8">
      <w:rPr>
        <w:sz w:val="36"/>
        <w:szCs w:val="36"/>
      </w:rPr>
      <w:t>Lebanon Little League</w:t>
    </w:r>
  </w:p>
  <w:p w:rsidRPr="00E3453B" w:rsidR="00C33EE8" w:rsidP="00C33EE8" w:rsidRDefault="00C33EE8" w14:paraId="4E1766D7" w14:textId="77777777">
    <w:pPr>
      <w:spacing w:after="0" w:line="240" w:lineRule="auto"/>
      <w:jc w:val="right"/>
      <w:rPr>
        <w:sz w:val="20"/>
        <w:szCs w:val="20"/>
      </w:rPr>
    </w:pPr>
    <w:r w:rsidRPr="00E3453B">
      <w:rPr>
        <w:sz w:val="20"/>
        <w:szCs w:val="20"/>
      </w:rPr>
      <w:t>P.O. Box 324</w:t>
    </w:r>
  </w:p>
  <w:p w:rsidRPr="00E3453B" w:rsidR="00C33EE8" w:rsidP="00C33EE8" w:rsidRDefault="00C33EE8" w14:paraId="72D1306D" w14:textId="77777777">
    <w:pPr>
      <w:spacing w:after="0" w:line="240" w:lineRule="auto"/>
      <w:jc w:val="right"/>
      <w:rPr>
        <w:sz w:val="20"/>
        <w:szCs w:val="20"/>
      </w:rPr>
    </w:pPr>
    <w:r w:rsidRPr="00E3453B">
      <w:rPr>
        <w:sz w:val="20"/>
        <w:szCs w:val="20"/>
      </w:rPr>
      <w:t>Lebanon, IN  46052</w:t>
    </w:r>
  </w:p>
  <w:p w:rsidRPr="00E3453B" w:rsidR="00C33EE8" w:rsidP="00C33EE8" w:rsidRDefault="00C33EE8" w14:paraId="5E3BBC22" w14:textId="77777777">
    <w:pPr>
      <w:spacing w:after="0" w:line="240" w:lineRule="auto"/>
      <w:jc w:val="right"/>
      <w:rPr>
        <w:sz w:val="20"/>
        <w:szCs w:val="20"/>
      </w:rPr>
    </w:pPr>
    <w:hyperlink w:history="1" r:id="rId2">
      <w:r w:rsidRPr="00E3453B">
        <w:rPr>
          <w:rStyle w:val="Hyperlink"/>
          <w:sz w:val="20"/>
          <w:szCs w:val="20"/>
        </w:rPr>
        <w:t>www.lebanonll.org</w:t>
      </w:r>
    </w:hyperlink>
  </w:p>
  <w:p w:rsidRPr="00E3453B" w:rsidR="00C33EE8" w:rsidP="00CC1E25" w:rsidRDefault="00C33EE8" w14:paraId="1923C910" w14:textId="34AD4BFA">
    <w:pPr>
      <w:pStyle w:val="Header"/>
      <w:jc w:val="right"/>
      <w:rPr>
        <w:rStyle w:val="Hyperlink"/>
        <w:sz w:val="20"/>
        <w:szCs w:val="20"/>
      </w:rPr>
    </w:pPr>
    <w:hyperlink r:id="rId3">
      <w:r w:rsidRPr="00E3453B">
        <w:rPr>
          <w:rStyle w:val="Hyperlink"/>
          <w:sz w:val="20"/>
          <w:szCs w:val="20"/>
        </w:rPr>
        <w:t>sponsors@lebanonll.org</w:t>
      </w:r>
    </w:hyperlink>
  </w:p>
  <w:p w:rsidR="00CC1E25" w:rsidP="00C33EE8" w:rsidRDefault="00CC1E25" w14:paraId="5A00C2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8.45pt;height:168.45pt" o:bullet="t" type="#_x0000_t75">
        <v:imagedata o:title="baseball" r:id="rId1"/>
      </v:shape>
    </w:pict>
  </w:numPicBullet>
  <w:numPicBullet w:numPicBulletId="1">
    <w:pict>
      <v:shape id="_x0000_i1026" style="width:167.75pt;height:168.45pt" o:bullet="t" type="#_x0000_t75">
        <v:imagedata o:title="softball" r:id="rId2"/>
      </v:shape>
    </w:pict>
  </w:numPicBullet>
  <w:abstractNum w:abstractNumId="0" w15:restartNumberingAfterBreak="0">
    <w:nsid w:val="4BB820F8"/>
    <w:multiLevelType w:val="hybridMultilevel"/>
    <w:tmpl w:val="A2F4D4D2"/>
    <w:lvl w:ilvl="0" w:tplc="6478E75A">
      <w:start w:val="1"/>
      <w:numFmt w:val="bullet"/>
      <w:lvlText w:val=""/>
      <w:lvlPicBulletId w:val="1"/>
      <w:lvlJc w:val="left"/>
      <w:pPr>
        <w:ind w:left="765"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AE63616"/>
    <w:multiLevelType w:val="hybridMultilevel"/>
    <w:tmpl w:val="64DE2F22"/>
    <w:lvl w:ilvl="0" w:tplc="36640D96">
      <w:start w:val="1"/>
      <w:numFmt w:val="bullet"/>
      <w:lvlText w:val=""/>
      <w:lvlPicBulletId w:val="0"/>
      <w:lvlJc w:val="left"/>
      <w:pPr>
        <w:ind w:left="765"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9D19BF3"/>
    <w:multiLevelType w:val="hybridMultilevel"/>
    <w:tmpl w:val="BA92FF30"/>
    <w:lvl w:ilvl="0" w:tplc="5D0C2340">
      <w:start w:val="1"/>
      <w:numFmt w:val="bullet"/>
      <w:lvlText w:val=""/>
      <w:lvlJc w:val="left"/>
      <w:pPr>
        <w:ind w:left="720" w:hanging="360"/>
      </w:pPr>
      <w:rPr>
        <w:rFonts w:hint="default" w:ascii="Symbol" w:hAnsi="Symbol"/>
      </w:rPr>
    </w:lvl>
    <w:lvl w:ilvl="1" w:tplc="ACC8DFFE">
      <w:start w:val="1"/>
      <w:numFmt w:val="bullet"/>
      <w:lvlText w:val="o"/>
      <w:lvlJc w:val="left"/>
      <w:pPr>
        <w:ind w:left="1440" w:hanging="360"/>
      </w:pPr>
      <w:rPr>
        <w:rFonts w:hint="default" w:ascii="Courier New" w:hAnsi="Courier New"/>
      </w:rPr>
    </w:lvl>
    <w:lvl w:ilvl="2" w:tplc="97341028">
      <w:start w:val="1"/>
      <w:numFmt w:val="bullet"/>
      <w:lvlText w:val=""/>
      <w:lvlJc w:val="left"/>
      <w:pPr>
        <w:ind w:left="2160" w:hanging="360"/>
      </w:pPr>
      <w:rPr>
        <w:rFonts w:hint="default" w:ascii="Wingdings" w:hAnsi="Wingdings"/>
      </w:rPr>
    </w:lvl>
    <w:lvl w:ilvl="3" w:tplc="2714A2E4">
      <w:start w:val="1"/>
      <w:numFmt w:val="bullet"/>
      <w:lvlText w:val=""/>
      <w:lvlJc w:val="left"/>
      <w:pPr>
        <w:ind w:left="2880" w:hanging="360"/>
      </w:pPr>
      <w:rPr>
        <w:rFonts w:hint="default" w:ascii="Symbol" w:hAnsi="Symbol"/>
      </w:rPr>
    </w:lvl>
    <w:lvl w:ilvl="4" w:tplc="A0CE6C3E">
      <w:start w:val="1"/>
      <w:numFmt w:val="bullet"/>
      <w:lvlText w:val="o"/>
      <w:lvlJc w:val="left"/>
      <w:pPr>
        <w:ind w:left="3600" w:hanging="360"/>
      </w:pPr>
      <w:rPr>
        <w:rFonts w:hint="default" w:ascii="Courier New" w:hAnsi="Courier New"/>
      </w:rPr>
    </w:lvl>
    <w:lvl w:ilvl="5" w:tplc="1DA6F482">
      <w:start w:val="1"/>
      <w:numFmt w:val="bullet"/>
      <w:lvlText w:val=""/>
      <w:lvlJc w:val="left"/>
      <w:pPr>
        <w:ind w:left="4320" w:hanging="360"/>
      </w:pPr>
      <w:rPr>
        <w:rFonts w:hint="default" w:ascii="Wingdings" w:hAnsi="Wingdings"/>
      </w:rPr>
    </w:lvl>
    <w:lvl w:ilvl="6" w:tplc="B06EF256">
      <w:start w:val="1"/>
      <w:numFmt w:val="bullet"/>
      <w:lvlText w:val=""/>
      <w:lvlJc w:val="left"/>
      <w:pPr>
        <w:ind w:left="5040" w:hanging="360"/>
      </w:pPr>
      <w:rPr>
        <w:rFonts w:hint="default" w:ascii="Symbol" w:hAnsi="Symbol"/>
      </w:rPr>
    </w:lvl>
    <w:lvl w:ilvl="7" w:tplc="6AF4A346">
      <w:start w:val="1"/>
      <w:numFmt w:val="bullet"/>
      <w:lvlText w:val="o"/>
      <w:lvlJc w:val="left"/>
      <w:pPr>
        <w:ind w:left="5760" w:hanging="360"/>
      </w:pPr>
      <w:rPr>
        <w:rFonts w:hint="default" w:ascii="Courier New" w:hAnsi="Courier New"/>
      </w:rPr>
    </w:lvl>
    <w:lvl w:ilvl="8" w:tplc="6196420C">
      <w:start w:val="1"/>
      <w:numFmt w:val="bullet"/>
      <w:lvlText w:val=""/>
      <w:lvlJc w:val="left"/>
      <w:pPr>
        <w:ind w:left="6480" w:hanging="360"/>
      </w:pPr>
      <w:rPr>
        <w:rFonts w:hint="default" w:ascii="Wingdings" w:hAnsi="Wingdings"/>
      </w:rPr>
    </w:lvl>
  </w:abstractNum>
  <w:num w:numId="1" w16cid:durableId="1561943815">
    <w:abstractNumId w:val="2"/>
  </w:num>
  <w:num w:numId="2" w16cid:durableId="1353334830">
    <w:abstractNumId w:val="1"/>
  </w:num>
  <w:num w:numId="3" w16cid:durableId="169569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E8"/>
    <w:rsid w:val="000055CB"/>
    <w:rsid w:val="00024C71"/>
    <w:rsid w:val="00035C99"/>
    <w:rsid w:val="00044F94"/>
    <w:rsid w:val="00127EE4"/>
    <w:rsid w:val="00175B72"/>
    <w:rsid w:val="00181514"/>
    <w:rsid w:val="00206001"/>
    <w:rsid w:val="00246BBC"/>
    <w:rsid w:val="00285236"/>
    <w:rsid w:val="002A7235"/>
    <w:rsid w:val="002C7B7D"/>
    <w:rsid w:val="002E79F4"/>
    <w:rsid w:val="003637C2"/>
    <w:rsid w:val="00405058"/>
    <w:rsid w:val="00497231"/>
    <w:rsid w:val="004A7BDF"/>
    <w:rsid w:val="004B1A86"/>
    <w:rsid w:val="004C574D"/>
    <w:rsid w:val="0053580F"/>
    <w:rsid w:val="00545534"/>
    <w:rsid w:val="00594250"/>
    <w:rsid w:val="005E0F13"/>
    <w:rsid w:val="00607008"/>
    <w:rsid w:val="00627F3C"/>
    <w:rsid w:val="0066005A"/>
    <w:rsid w:val="00692CBA"/>
    <w:rsid w:val="006E4983"/>
    <w:rsid w:val="00826E37"/>
    <w:rsid w:val="00846F3D"/>
    <w:rsid w:val="00847CFD"/>
    <w:rsid w:val="00855569"/>
    <w:rsid w:val="00872F48"/>
    <w:rsid w:val="008B7FF3"/>
    <w:rsid w:val="0095794D"/>
    <w:rsid w:val="009C5B12"/>
    <w:rsid w:val="009D4909"/>
    <w:rsid w:val="009D6439"/>
    <w:rsid w:val="009F7C8D"/>
    <w:rsid w:val="00A43A36"/>
    <w:rsid w:val="00AB256B"/>
    <w:rsid w:val="00AF1A3A"/>
    <w:rsid w:val="00AF5A3C"/>
    <w:rsid w:val="00B25CCD"/>
    <w:rsid w:val="00C00A09"/>
    <w:rsid w:val="00C33EE8"/>
    <w:rsid w:val="00CC1117"/>
    <w:rsid w:val="00CC1E25"/>
    <w:rsid w:val="00CC640F"/>
    <w:rsid w:val="00D31B0B"/>
    <w:rsid w:val="00D701DB"/>
    <w:rsid w:val="00D857FB"/>
    <w:rsid w:val="00D8744D"/>
    <w:rsid w:val="00DA5E29"/>
    <w:rsid w:val="00DA68FE"/>
    <w:rsid w:val="00DB4E4B"/>
    <w:rsid w:val="00E02093"/>
    <w:rsid w:val="00E3453B"/>
    <w:rsid w:val="00ED0B03"/>
    <w:rsid w:val="00F049D7"/>
    <w:rsid w:val="00F873ED"/>
    <w:rsid w:val="020E8C02"/>
    <w:rsid w:val="0412E85A"/>
    <w:rsid w:val="09C31B59"/>
    <w:rsid w:val="1039D7DE"/>
    <w:rsid w:val="10B26D80"/>
    <w:rsid w:val="11E2E4B4"/>
    <w:rsid w:val="16259EB5"/>
    <w:rsid w:val="17626B18"/>
    <w:rsid w:val="19B737AA"/>
    <w:rsid w:val="1AEC6D7F"/>
    <w:rsid w:val="1B0C03FF"/>
    <w:rsid w:val="1B4109D6"/>
    <w:rsid w:val="1EB3707B"/>
    <w:rsid w:val="1F4450EF"/>
    <w:rsid w:val="23F34272"/>
    <w:rsid w:val="2BD9F427"/>
    <w:rsid w:val="311FBC55"/>
    <w:rsid w:val="3337CD2E"/>
    <w:rsid w:val="34144C86"/>
    <w:rsid w:val="3493237F"/>
    <w:rsid w:val="3556C642"/>
    <w:rsid w:val="36C5B483"/>
    <w:rsid w:val="3960CD85"/>
    <w:rsid w:val="3D5F93E0"/>
    <w:rsid w:val="3F4E5CFE"/>
    <w:rsid w:val="41CE0DD9"/>
    <w:rsid w:val="4360DF78"/>
    <w:rsid w:val="497E9951"/>
    <w:rsid w:val="4A508E8D"/>
    <w:rsid w:val="4BCCDF54"/>
    <w:rsid w:val="4C1211F1"/>
    <w:rsid w:val="4E8C14AA"/>
    <w:rsid w:val="5451205F"/>
    <w:rsid w:val="5497FE46"/>
    <w:rsid w:val="586CBB24"/>
    <w:rsid w:val="5945DF10"/>
    <w:rsid w:val="60D9CBAD"/>
    <w:rsid w:val="699A6C29"/>
    <w:rsid w:val="6C0FA12F"/>
    <w:rsid w:val="6E349A1F"/>
    <w:rsid w:val="6EBEDAE7"/>
    <w:rsid w:val="6F8DACB7"/>
    <w:rsid w:val="77A66258"/>
    <w:rsid w:val="7865D3CC"/>
    <w:rsid w:val="7AE19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BED2"/>
  <w15:chartTrackingRefBased/>
  <w15:docId w15:val="{23DD6622-BEB5-4747-80C2-33CCF69F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3EE8"/>
    <w:pPr>
      <w:ind w:left="720"/>
      <w:contextualSpacing/>
    </w:pPr>
  </w:style>
  <w:style w:type="character" w:styleId="Hyperlink">
    <w:name w:val="Hyperlink"/>
    <w:basedOn w:val="DefaultParagraphFont"/>
    <w:uiPriority w:val="99"/>
    <w:unhideWhenUsed/>
    <w:rsid w:val="00C33EE8"/>
    <w:rPr>
      <w:color w:val="0563C1" w:themeColor="hyperlink"/>
      <w:u w:val="single"/>
    </w:rPr>
  </w:style>
  <w:style w:type="table" w:styleId="TableGridLight">
    <w:name w:val="Grid Table Light"/>
    <w:basedOn w:val="TableNormal"/>
    <w:uiPriority w:val="40"/>
    <w:rsid w:val="00C33EE8"/>
    <w:pPr>
      <w:spacing w:after="0" w:line="240" w:lineRule="auto"/>
    </w:pPr>
    <w:rPr>
      <w:kern w:val="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er">
    <w:name w:val="header"/>
    <w:basedOn w:val="Normal"/>
    <w:link w:val="HeaderChar"/>
    <w:uiPriority w:val="99"/>
    <w:unhideWhenUsed/>
    <w:rsid w:val="00C33E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3EE8"/>
  </w:style>
  <w:style w:type="paragraph" w:styleId="Footer">
    <w:name w:val="footer"/>
    <w:basedOn w:val="Normal"/>
    <w:link w:val="FooterChar"/>
    <w:uiPriority w:val="99"/>
    <w:unhideWhenUsed/>
    <w:rsid w:val="00C33E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3EE8"/>
  </w:style>
  <w:style w:type="table" w:styleId="TableGrid">
    <w:name w:val="Table Grid"/>
    <w:basedOn w:val="TableNormal"/>
    <w:uiPriority w:val="39"/>
    <w:rsid w:val="00B25CCD"/>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25CC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0816">
      <w:bodyDiv w:val="1"/>
      <w:marLeft w:val="0"/>
      <w:marRight w:val="0"/>
      <w:marTop w:val="0"/>
      <w:marBottom w:val="0"/>
      <w:divBdr>
        <w:top w:val="none" w:sz="0" w:space="0" w:color="auto"/>
        <w:left w:val="none" w:sz="0" w:space="0" w:color="auto"/>
        <w:bottom w:val="none" w:sz="0" w:space="0" w:color="auto"/>
        <w:right w:val="none" w:sz="0" w:space="0" w:color="auto"/>
      </w:divBdr>
    </w:div>
    <w:div w:id="1451123785">
      <w:bodyDiv w:val="1"/>
      <w:marLeft w:val="0"/>
      <w:marRight w:val="0"/>
      <w:marTop w:val="0"/>
      <w:marBottom w:val="0"/>
      <w:divBdr>
        <w:top w:val="none" w:sz="0" w:space="0" w:color="auto"/>
        <w:left w:val="none" w:sz="0" w:space="0" w:color="auto"/>
        <w:bottom w:val="none" w:sz="0" w:space="0" w:color="auto"/>
        <w:right w:val="none" w:sz="0" w:space="0" w:color="auto"/>
      </w:divBdr>
    </w:div>
    <w:div w:id="17590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ponsors@lebanonll.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mailto:sponsors@lebanonll.org" TargetMode="External"/><Relationship Id="rId2" Type="http://schemas.openxmlformats.org/officeDocument/2006/relationships/hyperlink" Target="http://www.lebanonll.org"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dc1269-ecbf-413a-8968-2b3566cc5865">
      <Terms xmlns="http://schemas.microsoft.com/office/infopath/2007/PartnerControls"/>
    </lcf76f155ced4ddcb4097134ff3c332f>
    <TaxCatchAll xmlns="328d1ec0-3049-4b91-bccb-9847776019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54B2F81D4AA14B886FB207755F5F13" ma:contentTypeVersion="16" ma:contentTypeDescription="Create a new document." ma:contentTypeScope="" ma:versionID="7c37ab32f38583e61bc4b0de959adb17">
  <xsd:schema xmlns:xsd="http://www.w3.org/2001/XMLSchema" xmlns:xs="http://www.w3.org/2001/XMLSchema" xmlns:p="http://schemas.microsoft.com/office/2006/metadata/properties" xmlns:ns2="37dc1269-ecbf-413a-8968-2b3566cc5865" xmlns:ns3="328d1ec0-3049-4b91-bccb-9847776019ff" targetNamespace="http://schemas.microsoft.com/office/2006/metadata/properties" ma:root="true" ma:fieldsID="6be2d756735817c828edea21bfeba4f9" ns2:_="" ns3:_="">
    <xsd:import namespace="37dc1269-ecbf-413a-8968-2b3566cc5865"/>
    <xsd:import namespace="328d1ec0-3049-4b91-bccb-984777601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1269-ecbf-413a-8968-2b3566cc5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0609b5-0260-466a-8f3d-4c9ae3a3d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d1ec0-3049-4b91-bccb-9847776019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9a3bdd6-f0eb-4053-a98c-4979581a026b}" ma:internalName="TaxCatchAll" ma:showField="CatchAllData" ma:web="328d1ec0-3049-4b91-bccb-984777601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2ED5E-7934-4F53-A9CC-2C20F884F0C3}">
  <ds:schemaRefs>
    <ds:schemaRef ds:uri="http://schemas.microsoft.com/office/2006/metadata/properties"/>
    <ds:schemaRef ds:uri="http://schemas.microsoft.com/office/infopath/2007/PartnerControls"/>
    <ds:schemaRef ds:uri="37dc1269-ecbf-413a-8968-2b3566cc5865"/>
    <ds:schemaRef ds:uri="328d1ec0-3049-4b91-bccb-9847776019ff"/>
  </ds:schemaRefs>
</ds:datastoreItem>
</file>

<file path=customXml/itemProps2.xml><?xml version="1.0" encoding="utf-8"?>
<ds:datastoreItem xmlns:ds="http://schemas.openxmlformats.org/officeDocument/2006/customXml" ds:itemID="{1E40635C-5C87-43E2-BF4C-90BDA1AA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1269-ecbf-413a-8968-2b3566cc5865"/>
    <ds:schemaRef ds:uri="328d1ec0-3049-4b91-bccb-984777601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5BC26-A019-4A7A-8AD4-4C8755EE130C}">
  <ds:schemaRefs>
    <ds:schemaRef ds:uri="http://schemas.microsoft.com/sharepoint/v3/contenttype/forms"/>
  </ds:schemaRefs>
</ds:datastoreItem>
</file>

<file path=docMetadata/LabelInfo.xml><?xml version="1.0" encoding="utf-8"?>
<clbl:labelList xmlns:clbl="http://schemas.microsoft.com/office/2020/mipLabelMetadata">
  <clbl:label id="{8e41bacc-baba-48d6-9fcb-708bd1208e38}" enabled="0" method="" siteId="{8e41bacc-baba-48d6-9fcb-708bd1208e3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Hussung</dc:creator>
  <keywords/>
  <dc:description/>
  <lastModifiedBy>Chip Hunter</lastModifiedBy>
  <revision>20</revision>
  <lastPrinted>2023-12-03T16:54:00.0000000Z</lastPrinted>
  <dcterms:created xsi:type="dcterms:W3CDTF">2024-11-17T15:19:00.0000000Z</dcterms:created>
  <dcterms:modified xsi:type="dcterms:W3CDTF">2025-12-24T17:39:26.6108941Z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0x0101006854B2F81D4AA14B886FB207755F5F13</vt:lpwstr>
  </property>
  <property fmtid="{D5CDD505-2E9C-101B-9397-08002B2CF9AE}" pid="3" name="MediaServiceImageTags">
    <vt:lpwstr/>
  </property>
</Properties>
</file>